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A9374">
      <w:pPr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sz w:val="36"/>
          <w:szCs w:val="36"/>
        </w:rPr>
        <w:t xml:space="preserve">        </w:t>
      </w:r>
    </w:p>
    <w:tbl>
      <w:tblPr>
        <w:tblStyle w:val="6"/>
        <w:tblpPr w:leftFromText="180" w:rightFromText="180" w:vertAnchor="text" w:tblpY="1"/>
        <w:tblOverlap w:val="never"/>
        <w:tblW w:w="3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4"/>
      </w:tblGrid>
      <w:tr w14:paraId="67550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3174" w:type="dxa"/>
          </w:tcPr>
          <w:p w14:paraId="02B4BE83">
            <w:pPr>
              <w:spacing w:line="480" w:lineRule="exact"/>
              <w:ind w:left="167" w:leftChars="71" w:hanging="18" w:hangingChars="6"/>
              <w:rPr>
                <w:rFonts w:ascii="宋体" w:hAnsi="宋体" w:eastAsia="宋体" w:cs="Times New Roman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bCs/>
                <w:sz w:val="30"/>
                <w:szCs w:val="30"/>
              </w:rPr>
              <w:t>济源职业技术学院</w:t>
            </w:r>
          </w:p>
          <w:p w14:paraId="3931D00E">
            <w:pPr>
              <w:spacing w:line="480" w:lineRule="exact"/>
              <w:ind w:firstLine="150" w:firstLineChars="50"/>
              <w:rPr>
                <w:rFonts w:ascii="Times New Roman" w:hAnsi="Times New Roman" w:eastAsia="宋体" w:cs="Times New Roman"/>
                <w:spacing w:val="30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bCs/>
                <w:sz w:val="30"/>
                <w:szCs w:val="30"/>
              </w:rPr>
              <w:t>20？？年度</w:t>
            </w:r>
            <w:r>
              <w:rPr>
                <w:rFonts w:hint="eastAsia" w:ascii="宋体" w:hAnsi="宋体" w:eastAsia="宋体" w:cs="Times New Roman"/>
                <w:bCs/>
                <w:sz w:val="30"/>
                <w:szCs w:val="30"/>
                <w:lang w:val="en-US" w:eastAsia="zh-CN"/>
              </w:rPr>
              <w:t>校</w:t>
            </w:r>
            <w:r>
              <w:rPr>
                <w:rFonts w:hint="eastAsia" w:ascii="宋体" w:hAnsi="宋体" w:eastAsia="宋体" w:cs="Times New Roman"/>
                <w:bCs/>
                <w:sz w:val="30"/>
                <w:szCs w:val="30"/>
              </w:rPr>
              <w:t>级课题</w:t>
            </w:r>
          </w:p>
        </w:tc>
      </w:tr>
    </w:tbl>
    <w:p w14:paraId="44D7682E">
      <w:pPr>
        <w:spacing w:line="960" w:lineRule="auto"/>
        <w:jc w:val="center"/>
        <w:rPr>
          <w:rFonts w:hint="eastAsia" w:ascii="宋体" w:hAnsi="宋体" w:eastAsia="宋体" w:cs="Times New Roman"/>
          <w:b/>
          <w:sz w:val="24"/>
          <w:lang w:eastAsia="zh-CN"/>
        </w:rPr>
      </w:pPr>
      <w:r>
        <w:rPr>
          <w:rFonts w:hint="eastAsia" w:ascii="宋体" w:hAnsi="宋体" w:eastAsia="宋体" w:cs="Times New Roman"/>
          <w:bCs/>
          <w:sz w:val="30"/>
          <w:szCs w:val="30"/>
        </w:rPr>
        <w:t xml:space="preserve">        </w:t>
      </w:r>
      <w:r>
        <w:rPr>
          <w:rFonts w:hint="eastAsia" w:ascii="宋体" w:hAnsi="宋体" w:eastAsia="宋体" w:cs="Times New Roman"/>
          <w:b/>
          <w:sz w:val="24"/>
        </w:rPr>
        <w:t>项目立项编号：J</w:t>
      </w:r>
      <w:r>
        <w:rPr>
          <w:rFonts w:hint="eastAsia" w:ascii="宋体" w:hAnsi="宋体" w:eastAsia="宋体" w:cs="Times New Roman"/>
          <w:b/>
          <w:sz w:val="24"/>
          <w:lang w:val="en-US" w:eastAsia="zh-CN"/>
        </w:rPr>
        <w:t>YZY</w:t>
      </w:r>
      <w:r>
        <w:rPr>
          <w:rFonts w:hint="eastAsia" w:ascii="宋体" w:hAnsi="宋体" w:eastAsia="宋体" w:cs="Times New Roman"/>
          <w:b/>
          <w:sz w:val="24"/>
        </w:rPr>
        <w:t>—20？？—？？</w:t>
      </w:r>
      <w:r>
        <w:rPr>
          <w:rFonts w:hint="eastAsia" w:ascii="宋体" w:hAnsi="宋体" w:eastAsia="宋体" w:cs="Times New Roman"/>
          <w:b/>
          <w:sz w:val="24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4"/>
          <w:lang w:val="en-US" w:eastAsia="zh-CN"/>
        </w:rPr>
        <w:t>立项编号具体见附件，填后</w:t>
      </w:r>
      <w:bookmarkStart w:id="14" w:name="_GoBack"/>
      <w:bookmarkEnd w:id="14"/>
      <w:r>
        <w:rPr>
          <w:rFonts w:hint="eastAsia" w:ascii="宋体" w:hAnsi="宋体" w:eastAsia="宋体" w:cs="Times New Roman"/>
          <w:b/>
          <w:sz w:val="24"/>
          <w:lang w:val="en-US" w:eastAsia="zh-CN"/>
        </w:rPr>
        <w:t>该文字请删除</w:t>
      </w:r>
      <w:r>
        <w:rPr>
          <w:rFonts w:hint="eastAsia" w:ascii="宋体" w:hAnsi="宋体" w:eastAsia="宋体" w:cs="Times New Roman"/>
          <w:b/>
          <w:sz w:val="24"/>
          <w:lang w:eastAsia="zh-CN"/>
        </w:rPr>
        <w:t>）</w:t>
      </w:r>
    </w:p>
    <w:p w14:paraId="31C9A359">
      <w:pPr>
        <w:jc w:val="center"/>
        <w:rPr>
          <w:rFonts w:ascii="Times New Roman" w:hAnsi="Times New Roman" w:eastAsia="黑体" w:cs="Times New Roman"/>
          <w:b/>
          <w:sz w:val="52"/>
          <w:szCs w:val="52"/>
        </w:rPr>
      </w:pPr>
    </w:p>
    <w:p w14:paraId="5A6CFCF1">
      <w:pPr>
        <w:jc w:val="center"/>
        <w:rPr>
          <w:rFonts w:ascii="Times New Roman" w:hAnsi="Times New Roman" w:eastAsia="黑体" w:cs="Times New Roman"/>
          <w:b/>
          <w:sz w:val="52"/>
          <w:szCs w:val="52"/>
        </w:rPr>
      </w:pPr>
    </w:p>
    <w:p w14:paraId="4B7285B4">
      <w:pPr>
        <w:jc w:val="center"/>
        <w:rPr>
          <w:rFonts w:ascii="Times New Roman" w:hAnsi="Times New Roman" w:eastAsia="黑体" w:cs="Times New Roman"/>
          <w:b/>
          <w:sz w:val="52"/>
          <w:szCs w:val="52"/>
        </w:rPr>
      </w:pPr>
    </w:p>
    <w:p w14:paraId="063B3141">
      <w:pPr>
        <w:jc w:val="center"/>
        <w:rPr>
          <w:rFonts w:ascii="Times New Roman" w:hAnsi="Times New Roman" w:eastAsia="宋体" w:cs="Times New Roman"/>
          <w:b/>
          <w:sz w:val="40"/>
          <w:szCs w:val="40"/>
        </w:rPr>
      </w:pPr>
      <w:r>
        <w:rPr>
          <w:rFonts w:hint="eastAsia" w:ascii="Times New Roman" w:hAnsi="Times New Roman" w:eastAsia="黑体" w:cs="Times New Roman"/>
          <w:b/>
          <w:sz w:val="52"/>
          <w:szCs w:val="52"/>
        </w:rPr>
        <w:t>XXXXX的实践应用分析</w:t>
      </w:r>
    </w:p>
    <w:p w14:paraId="487B05A4">
      <w:pPr>
        <w:ind w:firstLine="3586" w:firstLineChars="893"/>
        <w:rPr>
          <w:rFonts w:ascii="Times New Roman" w:hAnsi="Times New Roman" w:eastAsia="宋体" w:cs="Times New Roman"/>
          <w:b/>
          <w:sz w:val="40"/>
          <w:szCs w:val="40"/>
        </w:rPr>
      </w:pPr>
      <w:r>
        <w:rPr>
          <w:rFonts w:hint="eastAsia" w:ascii="Times New Roman" w:hAnsi="Times New Roman" w:eastAsia="宋体" w:cs="Times New Roman"/>
          <w:b/>
          <w:sz w:val="40"/>
          <w:szCs w:val="40"/>
        </w:rPr>
        <w:t xml:space="preserve">   </w:t>
      </w:r>
    </w:p>
    <w:p w14:paraId="4D4AAA74">
      <w:pPr>
        <w:ind w:firstLine="3586" w:firstLineChars="893"/>
        <w:rPr>
          <w:rFonts w:ascii="Times New Roman" w:hAnsi="Times New Roman" w:eastAsia="宋体" w:cs="Times New Roman"/>
          <w:b/>
          <w:sz w:val="40"/>
          <w:szCs w:val="40"/>
        </w:rPr>
      </w:pPr>
      <w:r>
        <w:rPr>
          <w:rFonts w:hint="eastAsia" w:ascii="Times New Roman" w:hAnsi="Times New Roman" w:eastAsia="宋体" w:cs="Times New Roman"/>
          <w:b/>
          <w:sz w:val="40"/>
          <w:szCs w:val="40"/>
        </w:rPr>
        <w:t xml:space="preserve">   </w:t>
      </w:r>
    </w:p>
    <w:p w14:paraId="7D58811B">
      <w:pPr>
        <w:ind w:firstLine="3586" w:firstLineChars="893"/>
        <w:rPr>
          <w:rFonts w:ascii="Times New Roman" w:hAnsi="Times New Roman" w:eastAsia="宋体" w:cs="Times New Roman"/>
          <w:b/>
          <w:sz w:val="40"/>
          <w:szCs w:val="40"/>
        </w:rPr>
      </w:pPr>
      <w:r>
        <w:rPr>
          <w:rFonts w:hint="eastAsia" w:ascii="Times New Roman" w:hAnsi="Times New Roman" w:eastAsia="宋体" w:cs="Times New Roman"/>
          <w:b/>
          <w:sz w:val="40"/>
          <w:szCs w:val="40"/>
        </w:rPr>
        <w:t xml:space="preserve">   </w:t>
      </w:r>
    </w:p>
    <w:p w14:paraId="75A3B8A5">
      <w:pPr>
        <w:ind w:firstLine="1300" w:firstLineChars="300"/>
        <w:jc w:val="left"/>
        <w:rPr>
          <w:rFonts w:cs="华文楷体" w:asciiTheme="minorEastAsia" w:hAnsiTheme="minorEastAsia"/>
          <w:b/>
          <w:sz w:val="36"/>
          <w:szCs w:val="36"/>
        </w:rPr>
      </w:pPr>
      <w:r>
        <w:rPr>
          <w:rFonts w:hint="eastAsia" w:cs="华文楷体" w:asciiTheme="minorEastAsia" w:hAnsiTheme="minorEastAsia"/>
          <w:b/>
          <w:spacing w:val="36"/>
          <w:sz w:val="36"/>
          <w:szCs w:val="36"/>
        </w:rPr>
        <w:t>课题主持人：？？</w:t>
      </w:r>
    </w:p>
    <w:p w14:paraId="7466CF5B">
      <w:pPr>
        <w:ind w:firstLine="1300" w:firstLineChars="300"/>
        <w:rPr>
          <w:rFonts w:cs="华文楷体" w:asciiTheme="minorEastAsia" w:hAnsiTheme="minorEastAsia"/>
          <w:b/>
          <w:sz w:val="36"/>
          <w:szCs w:val="36"/>
        </w:rPr>
      </w:pPr>
      <w:r>
        <w:rPr>
          <w:rFonts w:hint="eastAsia" w:cs="华文楷体" w:asciiTheme="minorEastAsia" w:hAnsiTheme="minorEastAsia"/>
          <w:b/>
          <w:spacing w:val="36"/>
          <w:sz w:val="36"/>
          <w:szCs w:val="36"/>
        </w:rPr>
        <w:t xml:space="preserve">主持人电话：1883905XXXX </w:t>
      </w:r>
      <w:r>
        <w:rPr>
          <w:rFonts w:hint="eastAsia" w:cs="华文楷体" w:asciiTheme="minorEastAsia" w:hAnsiTheme="minorEastAsia"/>
          <w:b/>
          <w:sz w:val="36"/>
          <w:szCs w:val="36"/>
        </w:rPr>
        <w:t xml:space="preserve">  </w:t>
      </w:r>
    </w:p>
    <w:p w14:paraId="13F8014D">
      <w:pPr>
        <w:ind w:firstLine="1300" w:firstLineChars="300"/>
        <w:jc w:val="left"/>
        <w:rPr>
          <w:rFonts w:cs="华文楷体" w:asciiTheme="minorEastAsia" w:hAnsiTheme="minorEastAsia"/>
          <w:b/>
          <w:spacing w:val="36"/>
          <w:sz w:val="36"/>
          <w:szCs w:val="36"/>
        </w:rPr>
      </w:pPr>
      <w:r>
        <w:rPr>
          <w:rFonts w:hint="eastAsia" w:cs="华文楷体" w:asciiTheme="minorEastAsia" w:hAnsiTheme="minorEastAsia"/>
          <w:b/>
          <w:spacing w:val="36"/>
          <w:sz w:val="36"/>
          <w:szCs w:val="36"/>
        </w:rPr>
        <w:t>课题组成员：XXX  XXX</w:t>
      </w:r>
    </w:p>
    <w:p w14:paraId="4AEE5260">
      <w:pPr>
        <w:ind w:firstLine="3901" w:firstLineChars="900"/>
        <w:jc w:val="left"/>
        <w:rPr>
          <w:rFonts w:cs="华文楷体" w:asciiTheme="minorEastAsia" w:hAnsiTheme="minorEastAsia"/>
          <w:b/>
          <w:spacing w:val="36"/>
          <w:sz w:val="36"/>
          <w:szCs w:val="36"/>
        </w:rPr>
      </w:pPr>
      <w:r>
        <w:rPr>
          <w:rFonts w:hint="eastAsia" w:cs="华文楷体" w:asciiTheme="minorEastAsia" w:hAnsiTheme="minorEastAsia"/>
          <w:b/>
          <w:spacing w:val="36"/>
          <w:sz w:val="36"/>
          <w:szCs w:val="36"/>
        </w:rPr>
        <w:t>XXX  XXX</w:t>
      </w:r>
    </w:p>
    <w:p w14:paraId="48B73A38">
      <w:pPr>
        <w:ind w:firstLine="1506" w:firstLineChars="500"/>
        <w:rPr>
          <w:rFonts w:ascii="Times New Roman" w:hAnsi="Times New Roman" w:eastAsia="宋体" w:cs="Times New Roman"/>
          <w:b/>
          <w:sz w:val="30"/>
          <w:szCs w:val="30"/>
        </w:rPr>
      </w:pPr>
    </w:p>
    <w:p w14:paraId="1077C990">
      <w:pPr>
        <w:ind w:firstLine="1807" w:firstLineChars="500"/>
        <w:rPr>
          <w:rFonts w:ascii="Times New Roman" w:hAnsi="Times New Roman" w:eastAsia="宋体" w:cs="Times New Roman"/>
          <w:b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sz w:val="36"/>
          <w:szCs w:val="36"/>
        </w:rPr>
        <w:t xml:space="preserve"> </w:t>
      </w:r>
    </w:p>
    <w:p w14:paraId="7AC80DE9">
      <w:pPr>
        <w:rPr>
          <w:rFonts w:ascii="Times New Roman" w:hAnsi="Times New Roman" w:eastAsia="宋体" w:cs="Times New Roman"/>
          <w:b/>
          <w:sz w:val="40"/>
          <w:szCs w:val="40"/>
        </w:rPr>
      </w:pPr>
    </w:p>
    <w:p w14:paraId="2FBC58C1">
      <w:pPr>
        <w:jc w:val="center"/>
        <w:rPr>
          <w:rFonts w:ascii="Times New Roman" w:hAnsi="Times New Roman" w:eastAsia="黑体" w:cs="Times New Roman"/>
          <w:b/>
          <w:sz w:val="40"/>
          <w:szCs w:val="40"/>
        </w:rPr>
      </w:pPr>
    </w:p>
    <w:p w14:paraId="342446C9">
      <w:pPr>
        <w:jc w:val="center"/>
        <w:rPr>
          <w:rFonts w:ascii="Times New Roman" w:hAnsi="Times New Roman" w:eastAsia="黑体" w:cs="Times New Roman"/>
          <w:b/>
          <w:sz w:val="40"/>
          <w:szCs w:val="40"/>
        </w:rPr>
      </w:pPr>
    </w:p>
    <w:p w14:paraId="66D00615">
      <w:pPr>
        <w:jc w:val="center"/>
        <w:rPr>
          <w:rFonts w:ascii="Times New Roman" w:hAnsi="Times New Roman" w:eastAsia="黑体" w:cs="Times New Roman"/>
          <w:b/>
          <w:sz w:val="40"/>
          <w:szCs w:val="40"/>
        </w:rPr>
      </w:pPr>
    </w:p>
    <w:p w14:paraId="3D14B345">
      <w:pPr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</w:rPr>
        <w:t>主持人所在</w:t>
      </w:r>
      <w:r>
        <w:rPr>
          <w:rFonts w:hint="eastAsia" w:ascii="Times New Roman" w:hAnsi="Times New Roman" w:eastAsia="黑体" w:cs="Times New Roman"/>
          <w:b/>
          <w:sz w:val="36"/>
          <w:szCs w:val="36"/>
          <w:lang w:val="en-US" w:eastAsia="zh-CN"/>
        </w:rPr>
        <w:t>院部</w:t>
      </w:r>
      <w:r>
        <w:rPr>
          <w:rFonts w:hint="eastAsia" w:ascii="Times New Roman" w:hAnsi="Times New Roman" w:eastAsia="黑体" w:cs="Times New Roman"/>
          <w:b/>
          <w:sz w:val="36"/>
          <w:szCs w:val="36"/>
        </w:rPr>
        <w:t>：XXX</w:t>
      </w:r>
    </w:p>
    <w:p w14:paraId="4815C8BA">
      <w:pPr>
        <w:jc w:val="center"/>
        <w:rPr>
          <w:rFonts w:ascii="Times New Roman" w:hAnsi="Times New Roman" w:eastAsia="黑体" w:cs="Times New Roman"/>
          <w:b/>
          <w:sz w:val="40"/>
          <w:szCs w:val="40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</w:rPr>
        <w:t>二○XX年</w:t>
      </w:r>
      <w:r>
        <w:rPr>
          <w:rFonts w:hint="eastAsia" w:ascii="Times New Roman" w:hAnsi="Times New Roman" w:eastAsia="黑体" w:cs="Times New Roman"/>
          <w:b/>
          <w:sz w:val="36"/>
          <w:szCs w:val="36"/>
          <w:lang w:val="en-US" w:eastAsia="zh-CN"/>
        </w:rPr>
        <w:t>X</w:t>
      </w:r>
      <w:r>
        <w:rPr>
          <w:rFonts w:hint="eastAsia" w:ascii="Times New Roman" w:hAnsi="Times New Roman" w:eastAsia="黑体" w:cs="Times New Roman"/>
          <w:b/>
          <w:sz w:val="36"/>
          <w:szCs w:val="36"/>
        </w:rPr>
        <w:t>月</w:t>
      </w:r>
    </w:p>
    <w:sdt>
      <w:sdtPr>
        <w:rPr>
          <w:rFonts w:ascii="宋体" w:hAnsi="宋体" w:eastAsia="宋体" w:cs="Times New Roman"/>
          <w:kern w:val="0"/>
          <w:sz w:val="28"/>
          <w:szCs w:val="28"/>
        </w:rPr>
        <w:id w:val="147482402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b/>
          <w:bCs/>
          <w:kern w:val="0"/>
          <w:sz w:val="20"/>
          <w:szCs w:val="20"/>
        </w:rPr>
      </w:sdtEndPr>
      <w:sdtContent>
        <w:p w14:paraId="0C258836">
          <w:pPr>
            <w:jc w:val="center"/>
            <w:rPr>
              <w:rStyle w:val="48"/>
            </w:rPr>
          </w:pPr>
          <w:bookmarkStart w:id="0" w:name="_Toc11745_WPSOffice_Type2"/>
          <w:r>
            <w:rPr>
              <w:rStyle w:val="48"/>
            </w:rPr>
            <w:t>目录</w:t>
          </w:r>
        </w:p>
        <w:p w14:paraId="051EE89A">
          <w:pPr>
            <w:pStyle w:val="39"/>
            <w:tabs>
              <w:tab w:val="right" w:leader="dot" w:pos="8528"/>
            </w:tabs>
            <w:snapToGrid w:val="0"/>
            <w:spacing w:line="360" w:lineRule="auto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"_Toc26266_WPSOffice_Level1" </w:instrText>
          </w:r>
          <w:r>
            <w:fldChar w:fldCharType="separate"/>
          </w:r>
          <w:r>
            <w:rPr>
              <w:rFonts w:hint="eastAsia" w:ascii="宋体" w:hAnsi="宋体" w:cs="宋体"/>
              <w:b/>
              <w:bCs/>
              <w:sz w:val="28"/>
              <w:szCs w:val="28"/>
            </w:rPr>
            <w:t>内容提要</w:t>
          </w:r>
          <w:r>
            <w:rPr>
              <w:b/>
              <w:bCs/>
              <w:sz w:val="28"/>
              <w:szCs w:val="28"/>
            </w:rPr>
            <w:tab/>
          </w:r>
          <w:bookmarkStart w:id="1" w:name="_Toc26266_WPSOffice_Level1Page"/>
          <w:r>
            <w:rPr>
              <w:b/>
              <w:bCs/>
              <w:sz w:val="28"/>
              <w:szCs w:val="28"/>
            </w:rPr>
            <w:t>4</w:t>
          </w:r>
          <w:bookmarkEnd w:id="1"/>
          <w:r>
            <w:rPr>
              <w:b/>
              <w:bCs/>
              <w:sz w:val="28"/>
              <w:szCs w:val="28"/>
            </w:rPr>
            <w:fldChar w:fldCharType="end"/>
          </w:r>
        </w:p>
        <w:p w14:paraId="5DE10DDD">
          <w:pPr>
            <w:pStyle w:val="39"/>
            <w:tabs>
              <w:tab w:val="right" w:leader="dot" w:pos="8528"/>
            </w:tabs>
            <w:snapToGrid w:val="0"/>
            <w:spacing w:line="360" w:lineRule="auto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"_Toc11745_WPSOffice_Level1" </w:instrText>
          </w:r>
          <w:r>
            <w:fldChar w:fldCharType="separate"/>
          </w:r>
          <w:r>
            <w:rPr>
              <w:rFonts w:hint="eastAsia" w:ascii="宋体" w:hAnsi="宋体" w:cs="宋体"/>
              <w:b/>
              <w:bCs/>
              <w:sz w:val="28"/>
              <w:szCs w:val="28"/>
            </w:rPr>
            <w:t>第一章 绪 论</w:t>
          </w:r>
          <w:r>
            <w:rPr>
              <w:b/>
              <w:bCs/>
              <w:sz w:val="28"/>
              <w:szCs w:val="28"/>
            </w:rPr>
            <w:tab/>
          </w:r>
          <w:bookmarkStart w:id="2" w:name="_Toc11745_WPSOffice_Level1Page"/>
          <w:r>
            <w:rPr>
              <w:b/>
              <w:bCs/>
              <w:sz w:val="28"/>
              <w:szCs w:val="28"/>
            </w:rPr>
            <w:t>6</w:t>
          </w:r>
          <w:bookmarkEnd w:id="2"/>
          <w:r>
            <w:rPr>
              <w:b/>
              <w:bCs/>
              <w:sz w:val="28"/>
              <w:szCs w:val="28"/>
            </w:rPr>
            <w:fldChar w:fldCharType="end"/>
          </w:r>
        </w:p>
        <w:p w14:paraId="4EC24E92">
          <w:pPr>
            <w:pStyle w:val="40"/>
            <w:tabs>
              <w:tab w:val="right" w:leader="dot" w:pos="8528"/>
            </w:tabs>
            <w:snapToGrid w:val="0"/>
            <w:spacing w:line="360" w:lineRule="auto"/>
            <w:ind w:left="42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"_Toc11745_WPSOffice_Level2" </w:instrText>
          </w:r>
          <w:r>
            <w:fldChar w:fldCharType="separate"/>
          </w:r>
          <w:r>
            <w:rPr>
              <w:rFonts w:hint="eastAsia" w:ascii="宋体" w:hAnsi="宋体" w:cs="宋体"/>
              <w:sz w:val="28"/>
              <w:szCs w:val="28"/>
            </w:rPr>
            <w:t>1.1XXX现状</w:t>
          </w:r>
          <w:r>
            <w:rPr>
              <w:sz w:val="28"/>
              <w:szCs w:val="28"/>
            </w:rPr>
            <w:tab/>
          </w:r>
          <w:bookmarkStart w:id="3" w:name="_Toc11745_WPSOffice_Level2Page"/>
          <w:r>
            <w:rPr>
              <w:sz w:val="28"/>
              <w:szCs w:val="28"/>
            </w:rPr>
            <w:t>6</w:t>
          </w:r>
          <w:bookmarkEnd w:id="3"/>
          <w:r>
            <w:rPr>
              <w:sz w:val="28"/>
              <w:szCs w:val="28"/>
            </w:rPr>
            <w:fldChar w:fldCharType="end"/>
          </w:r>
        </w:p>
        <w:p w14:paraId="2206AA56">
          <w:pPr>
            <w:pStyle w:val="39"/>
            <w:tabs>
              <w:tab w:val="right" w:leader="dot" w:pos="8528"/>
            </w:tabs>
            <w:snapToGrid w:val="0"/>
            <w:spacing w:line="360" w:lineRule="auto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"_Toc30989_WPSOffice_Level1" </w:instrText>
          </w:r>
          <w:r>
            <w:fldChar w:fldCharType="separate"/>
          </w:r>
          <w:r>
            <w:rPr>
              <w:rFonts w:hint="eastAsia" w:ascii="宋体" w:hAnsi="宋体" w:cs="宋体"/>
              <w:b/>
              <w:bCs/>
              <w:sz w:val="28"/>
              <w:szCs w:val="28"/>
            </w:rPr>
            <w:t>第二章 XXXX的意义</w:t>
          </w:r>
          <w:r>
            <w:rPr>
              <w:b/>
              <w:bCs/>
              <w:sz w:val="28"/>
              <w:szCs w:val="28"/>
            </w:rPr>
            <w:tab/>
          </w:r>
          <w:bookmarkStart w:id="4" w:name="_Toc30989_WPSOffice_Level1Page"/>
          <w:r>
            <w:rPr>
              <w:b/>
              <w:bCs/>
              <w:sz w:val="28"/>
              <w:szCs w:val="28"/>
            </w:rPr>
            <w:t>7</w:t>
          </w:r>
          <w:bookmarkEnd w:id="4"/>
          <w:r>
            <w:rPr>
              <w:b/>
              <w:bCs/>
              <w:sz w:val="28"/>
              <w:szCs w:val="28"/>
            </w:rPr>
            <w:fldChar w:fldCharType="end"/>
          </w:r>
        </w:p>
        <w:p w14:paraId="310CCDCE">
          <w:pPr>
            <w:pStyle w:val="40"/>
            <w:tabs>
              <w:tab w:val="right" w:leader="dot" w:pos="8528"/>
            </w:tabs>
            <w:snapToGrid w:val="0"/>
            <w:spacing w:line="360" w:lineRule="auto"/>
            <w:ind w:left="42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"_Toc30989_WPSOffice_Level2" </w:instrText>
          </w:r>
          <w:r>
            <w:fldChar w:fldCharType="separate"/>
          </w:r>
          <w:r>
            <w:rPr>
              <w:rFonts w:hint="eastAsia" w:ascii="宋体" w:hAnsi="宋体" w:cs="宋体"/>
              <w:sz w:val="28"/>
              <w:szCs w:val="28"/>
            </w:rPr>
            <w:t>2.1国内XXX的研究</w:t>
          </w:r>
          <w:r>
            <w:rPr>
              <w:sz w:val="28"/>
              <w:szCs w:val="28"/>
            </w:rPr>
            <w:tab/>
          </w:r>
          <w:bookmarkStart w:id="5" w:name="_Toc30989_WPSOffice_Level2Page"/>
          <w:r>
            <w:rPr>
              <w:sz w:val="28"/>
              <w:szCs w:val="28"/>
            </w:rPr>
            <w:t>7</w:t>
          </w:r>
          <w:bookmarkEnd w:id="5"/>
          <w:r>
            <w:rPr>
              <w:sz w:val="28"/>
              <w:szCs w:val="28"/>
            </w:rPr>
            <w:fldChar w:fldCharType="end"/>
          </w:r>
        </w:p>
        <w:p w14:paraId="5638832D">
          <w:pPr>
            <w:pStyle w:val="40"/>
            <w:tabs>
              <w:tab w:val="right" w:leader="dot" w:pos="8528"/>
            </w:tabs>
            <w:snapToGrid w:val="0"/>
            <w:spacing w:line="360" w:lineRule="auto"/>
            <w:ind w:left="42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"_Toc2768_WPSOffice_Level2" </w:instrText>
          </w:r>
          <w:r>
            <w:fldChar w:fldCharType="separate"/>
          </w:r>
          <w:r>
            <w:rPr>
              <w:rFonts w:hint="eastAsia" w:ascii="宋体" w:hAnsi="宋体" w:cs="宋体"/>
              <w:sz w:val="28"/>
              <w:szCs w:val="28"/>
            </w:rPr>
            <w:t>2.2XX的概念</w:t>
          </w:r>
          <w:r>
            <w:rPr>
              <w:sz w:val="28"/>
              <w:szCs w:val="28"/>
            </w:rPr>
            <w:tab/>
          </w:r>
          <w:bookmarkStart w:id="6" w:name="_Toc2768_WPSOffice_Level2Page"/>
          <w:r>
            <w:rPr>
              <w:sz w:val="28"/>
              <w:szCs w:val="28"/>
            </w:rPr>
            <w:t>7</w:t>
          </w:r>
          <w:bookmarkEnd w:id="6"/>
          <w:r>
            <w:rPr>
              <w:sz w:val="28"/>
              <w:szCs w:val="28"/>
            </w:rPr>
            <w:fldChar w:fldCharType="end"/>
          </w:r>
        </w:p>
        <w:p w14:paraId="05F23ECC">
          <w:pPr>
            <w:pStyle w:val="40"/>
            <w:tabs>
              <w:tab w:val="right" w:leader="dot" w:pos="8528"/>
            </w:tabs>
            <w:snapToGrid w:val="0"/>
            <w:spacing w:line="360" w:lineRule="auto"/>
            <w:ind w:left="42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"_Toc1272_WPSOffice_Level2" </w:instrText>
          </w:r>
          <w:r>
            <w:fldChar w:fldCharType="separate"/>
          </w:r>
          <w:r>
            <w:rPr>
              <w:rFonts w:hint="eastAsia" w:ascii="宋体" w:hAnsi="宋体" w:cs="宋体"/>
              <w:sz w:val="28"/>
              <w:szCs w:val="28"/>
            </w:rPr>
            <w:t>2.3XXXX的意义</w:t>
          </w:r>
          <w:r>
            <w:rPr>
              <w:sz w:val="28"/>
              <w:szCs w:val="28"/>
            </w:rPr>
            <w:tab/>
          </w:r>
          <w:bookmarkStart w:id="7" w:name="_Toc1272_WPSOffice_Level2Page"/>
          <w:r>
            <w:rPr>
              <w:sz w:val="28"/>
              <w:szCs w:val="28"/>
            </w:rPr>
            <w:t>8</w:t>
          </w:r>
          <w:bookmarkEnd w:id="7"/>
          <w:r>
            <w:rPr>
              <w:sz w:val="28"/>
              <w:szCs w:val="28"/>
            </w:rPr>
            <w:fldChar w:fldCharType="end"/>
          </w:r>
        </w:p>
        <w:p w14:paraId="3F93F00F">
          <w:pPr>
            <w:pStyle w:val="39"/>
            <w:tabs>
              <w:tab w:val="right" w:leader="dot" w:pos="8528"/>
            </w:tabs>
            <w:snapToGrid w:val="0"/>
            <w:spacing w:line="360" w:lineRule="auto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"_Toc2768_WPSOffice_Level1" </w:instrText>
          </w:r>
          <w:r>
            <w:fldChar w:fldCharType="separate"/>
          </w:r>
          <w:r>
            <w:rPr>
              <w:rFonts w:hint="eastAsia" w:ascii="宋体" w:hAnsi="宋体" w:cs="宋体"/>
              <w:b/>
              <w:bCs/>
              <w:sz w:val="28"/>
              <w:szCs w:val="28"/>
            </w:rPr>
            <w:t>第三章 XXXX的优势</w:t>
          </w:r>
          <w:r>
            <w:rPr>
              <w:b/>
              <w:bCs/>
              <w:sz w:val="28"/>
              <w:szCs w:val="28"/>
            </w:rPr>
            <w:tab/>
          </w:r>
          <w:bookmarkStart w:id="8" w:name="_Toc2768_WPSOffice_Level1Page"/>
          <w:r>
            <w:rPr>
              <w:b/>
              <w:bCs/>
              <w:sz w:val="28"/>
              <w:szCs w:val="28"/>
            </w:rPr>
            <w:t>10</w:t>
          </w:r>
          <w:bookmarkEnd w:id="8"/>
          <w:r>
            <w:rPr>
              <w:b/>
              <w:bCs/>
              <w:sz w:val="28"/>
              <w:szCs w:val="28"/>
            </w:rPr>
            <w:fldChar w:fldCharType="end"/>
          </w:r>
        </w:p>
        <w:p w14:paraId="75C2D753">
          <w:pPr>
            <w:pStyle w:val="40"/>
            <w:tabs>
              <w:tab w:val="right" w:leader="dot" w:pos="8528"/>
            </w:tabs>
            <w:snapToGrid w:val="0"/>
            <w:spacing w:line="360" w:lineRule="auto"/>
            <w:ind w:left="42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"_Toc27252_WPSOffice_Level2" </w:instrText>
          </w:r>
          <w:r>
            <w:fldChar w:fldCharType="separate"/>
          </w:r>
          <w:r>
            <w:rPr>
              <w:rFonts w:hint="eastAsia" w:ascii="宋体" w:hAnsi="宋体" w:cs="宋体"/>
              <w:sz w:val="28"/>
              <w:szCs w:val="28"/>
            </w:rPr>
            <w:t>3.1XXXX的教学软件</w:t>
          </w:r>
          <w:r>
            <w:rPr>
              <w:sz w:val="28"/>
              <w:szCs w:val="28"/>
            </w:rPr>
            <w:tab/>
          </w:r>
          <w:bookmarkStart w:id="9" w:name="_Toc27252_WPSOffice_Level2Page"/>
          <w:r>
            <w:rPr>
              <w:sz w:val="28"/>
              <w:szCs w:val="28"/>
            </w:rPr>
            <w:t>10</w:t>
          </w:r>
          <w:bookmarkEnd w:id="9"/>
          <w:r>
            <w:rPr>
              <w:sz w:val="28"/>
              <w:szCs w:val="28"/>
            </w:rPr>
            <w:fldChar w:fldCharType="end"/>
          </w:r>
        </w:p>
        <w:p w14:paraId="13A5F70E">
          <w:pPr>
            <w:pStyle w:val="40"/>
            <w:tabs>
              <w:tab w:val="right" w:leader="dot" w:pos="8528"/>
            </w:tabs>
            <w:snapToGrid w:val="0"/>
            <w:spacing w:line="360" w:lineRule="auto"/>
            <w:ind w:left="42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"_Toc14039_WPSOffice_Level2" </w:instrText>
          </w:r>
          <w:r>
            <w:fldChar w:fldCharType="separate"/>
          </w:r>
          <w:r>
            <w:rPr>
              <w:rFonts w:hint="eastAsia" w:ascii="宋体" w:hAnsi="宋体" w:cs="宋体"/>
              <w:sz w:val="28"/>
              <w:szCs w:val="28"/>
            </w:rPr>
            <w:t>3.2XXXX到高等数学教学中的优势</w:t>
          </w:r>
          <w:r>
            <w:rPr>
              <w:sz w:val="28"/>
              <w:szCs w:val="28"/>
            </w:rPr>
            <w:tab/>
          </w:r>
          <w:bookmarkStart w:id="10" w:name="_Toc14039_WPSOffice_Level2Page"/>
          <w:r>
            <w:rPr>
              <w:sz w:val="28"/>
              <w:szCs w:val="28"/>
            </w:rPr>
            <w:t>10</w:t>
          </w:r>
          <w:bookmarkEnd w:id="10"/>
          <w:r>
            <w:rPr>
              <w:sz w:val="28"/>
              <w:szCs w:val="28"/>
            </w:rPr>
            <w:fldChar w:fldCharType="end"/>
          </w:r>
        </w:p>
        <w:p w14:paraId="77973369">
          <w:pPr>
            <w:pStyle w:val="39"/>
            <w:tabs>
              <w:tab w:val="right" w:leader="dot" w:pos="8528"/>
            </w:tabs>
            <w:snapToGrid w:val="0"/>
            <w:spacing w:line="360" w:lineRule="auto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"_Toc27110_WPSOffice_Level1" </w:instrText>
          </w:r>
          <w:r>
            <w:fldChar w:fldCharType="separate"/>
          </w:r>
          <w:r>
            <w:rPr>
              <w:rFonts w:hint="eastAsia" w:ascii="宋体" w:hAnsi="宋体" w:cs="宋体"/>
              <w:b/>
              <w:bCs/>
              <w:sz w:val="28"/>
              <w:szCs w:val="28"/>
            </w:rPr>
            <w:t>第四章 XXX的实践</w:t>
          </w:r>
          <w:r>
            <w:rPr>
              <w:b/>
              <w:bCs/>
              <w:sz w:val="28"/>
              <w:szCs w:val="28"/>
            </w:rPr>
            <w:tab/>
          </w:r>
          <w:bookmarkStart w:id="11" w:name="_Toc27110_WPSOffice_Level1Page"/>
          <w:r>
            <w:rPr>
              <w:b/>
              <w:bCs/>
              <w:sz w:val="28"/>
              <w:szCs w:val="28"/>
            </w:rPr>
            <w:t>13</w:t>
          </w:r>
          <w:bookmarkEnd w:id="11"/>
          <w:r>
            <w:rPr>
              <w:b/>
              <w:bCs/>
              <w:sz w:val="28"/>
              <w:szCs w:val="28"/>
            </w:rPr>
            <w:fldChar w:fldCharType="end"/>
          </w:r>
        </w:p>
        <w:p w14:paraId="2ACFE0A7">
          <w:pPr>
            <w:pStyle w:val="40"/>
            <w:tabs>
              <w:tab w:val="right" w:leader="dot" w:pos="8528"/>
            </w:tabs>
            <w:snapToGrid w:val="0"/>
            <w:spacing w:line="360" w:lineRule="auto"/>
            <w:ind w:left="42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"_Toc14427_WPSOffice_Level2" </w:instrText>
          </w:r>
          <w:r>
            <w:fldChar w:fldCharType="separate"/>
          </w:r>
          <w:r>
            <w:rPr>
              <w:rFonts w:hint="eastAsia" w:ascii="宋体" w:hAnsi="宋体" w:cs="宋体"/>
              <w:sz w:val="28"/>
              <w:szCs w:val="28"/>
            </w:rPr>
            <w:t>4.1XXX在函数教学中的应用</w:t>
          </w:r>
          <w:r>
            <w:rPr>
              <w:sz w:val="28"/>
              <w:szCs w:val="28"/>
            </w:rPr>
            <w:tab/>
          </w:r>
          <w:bookmarkStart w:id="12" w:name="_Toc14427_WPSOffice_Level2Page"/>
          <w:r>
            <w:rPr>
              <w:sz w:val="28"/>
              <w:szCs w:val="28"/>
            </w:rPr>
            <w:t>13</w:t>
          </w:r>
          <w:bookmarkEnd w:id="12"/>
          <w:r>
            <w:rPr>
              <w:sz w:val="28"/>
              <w:szCs w:val="28"/>
            </w:rPr>
            <w:fldChar w:fldCharType="end"/>
          </w:r>
        </w:p>
        <w:p w14:paraId="7E30D93F">
          <w:pPr>
            <w:pStyle w:val="40"/>
            <w:tabs>
              <w:tab w:val="right" w:leader="dot" w:pos="8528"/>
            </w:tabs>
            <w:snapToGrid w:val="0"/>
            <w:spacing w:line="360" w:lineRule="auto"/>
            <w:ind w:left="420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"_Toc10289_WPSOffice_Level2" </w:instrText>
          </w:r>
          <w:r>
            <w:fldChar w:fldCharType="separate"/>
          </w:r>
          <w:r>
            <w:rPr>
              <w:rFonts w:hint="eastAsia" w:ascii="宋体" w:hAnsi="宋体" w:cs="宋体"/>
              <w:sz w:val="28"/>
              <w:szCs w:val="28"/>
            </w:rPr>
            <w:t>4.2XXX</w:t>
          </w:r>
          <w:r>
            <w:rPr>
              <w:sz w:val="28"/>
              <w:szCs w:val="28"/>
            </w:rPr>
            <w:tab/>
          </w:r>
          <w:bookmarkStart w:id="13" w:name="_Toc10289_WPSOffice_Level2Page"/>
          <w:r>
            <w:rPr>
              <w:sz w:val="28"/>
              <w:szCs w:val="28"/>
            </w:rPr>
            <w:t>14</w:t>
          </w:r>
          <w:bookmarkEnd w:id="13"/>
          <w:r>
            <w:rPr>
              <w:sz w:val="28"/>
              <w:szCs w:val="28"/>
            </w:rPr>
            <w:fldChar w:fldCharType="end"/>
          </w:r>
        </w:p>
        <w:p w14:paraId="34FF396A">
          <w:pPr>
            <w:pStyle w:val="39"/>
            <w:tabs>
              <w:tab w:val="right" w:leader="dot" w:pos="8528"/>
            </w:tabs>
            <w:snapToGrid w:val="0"/>
            <w:spacing w:line="360" w:lineRule="auto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"_Toc27252_WPSOffice_Level1" </w:instrText>
          </w:r>
          <w:r>
            <w:fldChar w:fldCharType="separate"/>
          </w:r>
          <w:r>
            <w:rPr>
              <w:rFonts w:hint="eastAsia" w:asciiTheme="minorHAnsi" w:hAnsiTheme="minorHAnsi" w:eastAsiaTheme="minorEastAsia" w:cstheme="minorBidi"/>
              <w:b/>
              <w:bCs/>
              <w:sz w:val="28"/>
              <w:szCs w:val="28"/>
            </w:rPr>
            <w:t>参考文献：</w:t>
          </w:r>
          <w:r>
            <w:rPr>
              <w:b/>
              <w:bCs/>
              <w:sz w:val="28"/>
              <w:szCs w:val="28"/>
            </w:rPr>
            <w:tab/>
          </w:r>
          <w:r>
            <w:rPr>
              <w:rFonts w:hint="eastAsia"/>
              <w:b/>
              <w:bCs/>
              <w:sz w:val="28"/>
              <w:szCs w:val="28"/>
            </w:rPr>
            <w:t>15</w:t>
          </w:r>
          <w:r>
            <w:rPr>
              <w:rFonts w:hint="eastAsia"/>
              <w:b/>
              <w:bCs/>
              <w:sz w:val="28"/>
              <w:szCs w:val="28"/>
            </w:rPr>
            <w:fldChar w:fldCharType="end"/>
          </w:r>
        </w:p>
        <w:p w14:paraId="0FA153CB">
          <w:pPr>
            <w:pStyle w:val="39"/>
            <w:tabs>
              <w:tab w:val="right" w:leader="dot" w:pos="8528"/>
            </w:tabs>
            <w:snapToGrid w:val="0"/>
            <w:spacing w:line="360" w:lineRule="auto"/>
          </w:pPr>
          <w:r>
            <w:fldChar w:fldCharType="begin"/>
          </w:r>
          <w:r>
            <w:instrText xml:space="preserve"> HYPERLINK \l "_Toc14039_WPSOffice_Level1" </w:instrText>
          </w:r>
          <w:r>
            <w:fldChar w:fldCharType="separate"/>
          </w:r>
          <w:r>
            <w:rPr>
              <w:rFonts w:hint="eastAsia" w:asciiTheme="minorHAnsi" w:hAnsiTheme="minorHAnsi" w:eastAsiaTheme="minorEastAsia" w:cstheme="minorBidi"/>
              <w:b/>
              <w:bCs/>
              <w:sz w:val="28"/>
              <w:szCs w:val="28"/>
            </w:rPr>
            <w:t>附件：阶段性成果</w:t>
          </w:r>
          <w:r>
            <w:rPr>
              <w:b/>
              <w:bCs/>
              <w:sz w:val="28"/>
              <w:szCs w:val="28"/>
            </w:rPr>
            <w:tab/>
          </w:r>
          <w:r>
            <w:rPr>
              <w:rFonts w:hint="eastAsia"/>
              <w:b/>
              <w:bCs/>
              <w:sz w:val="28"/>
              <w:szCs w:val="28"/>
            </w:rPr>
            <w:t>16</w:t>
          </w:r>
          <w:r>
            <w:rPr>
              <w:rFonts w:hint="eastAsia"/>
              <w:b/>
              <w:bCs/>
              <w:sz w:val="28"/>
              <w:szCs w:val="28"/>
            </w:rPr>
            <w:fldChar w:fldCharType="end"/>
          </w:r>
        </w:p>
      </w:sdtContent>
    </w:sdt>
    <w:bookmarkEnd w:id="0"/>
    <w:p w14:paraId="1A98C608">
      <w:pPr>
        <w:snapToGrid w:val="0"/>
        <w:spacing w:line="288" w:lineRule="auto"/>
        <w:jc w:val="center"/>
        <w:rPr>
          <w:sz w:val="24"/>
        </w:rPr>
      </w:pPr>
    </w:p>
    <w:p w14:paraId="4B7E8289">
      <w:pPr>
        <w:snapToGrid w:val="0"/>
        <w:spacing w:line="288" w:lineRule="auto"/>
        <w:jc w:val="center"/>
        <w:rPr>
          <w:sz w:val="24"/>
        </w:rPr>
      </w:pPr>
    </w:p>
    <w:p w14:paraId="2090C4E1">
      <w:pPr>
        <w:snapToGrid w:val="0"/>
        <w:spacing w:line="288" w:lineRule="auto"/>
        <w:jc w:val="center"/>
        <w:rPr>
          <w:sz w:val="24"/>
        </w:rPr>
      </w:pPr>
    </w:p>
    <w:p w14:paraId="033AD319">
      <w:pPr>
        <w:snapToGrid w:val="0"/>
        <w:spacing w:line="288" w:lineRule="auto"/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正文请用四号宋体，标题请用wps默认标题格式</w:t>
      </w:r>
    </w:p>
    <w:p w14:paraId="2E0429A4">
      <w:pPr>
        <w:snapToGrid w:val="0"/>
        <w:spacing w:line="288" w:lineRule="auto"/>
        <w:jc w:val="center"/>
        <w:rPr>
          <w:sz w:val="28"/>
          <w:szCs w:val="36"/>
        </w:rPr>
      </w:pPr>
      <w:r>
        <w:rPr>
          <w:sz w:val="28"/>
          <w:szCs w:val="36"/>
        </w:rPr>
        <w:drawing>
          <wp:inline distT="0" distB="0" distL="114300" distR="114300">
            <wp:extent cx="5414645" cy="544830"/>
            <wp:effectExtent l="0" t="0" r="1460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14645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75735">
      <w:pPr>
        <w:snapToGrid w:val="0"/>
        <w:spacing w:line="288" w:lineRule="auto"/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6"/>
          <w:szCs w:val="36"/>
          <w:shd w:val="clear" w:fill="FFFFFF"/>
          <w:lang w:val="en-US" w:eastAsia="zh-CN"/>
        </w:rPr>
        <w:t>装订顺序为：</w:t>
      </w: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6"/>
          <w:szCs w:val="36"/>
          <w:shd w:val="clear" w:fill="FFFFFF"/>
        </w:rPr>
        <w:t>封面→立项时提交的申报书→查重报告（简明版）→人员变更表→目录→内容提要→研究报告正文→课题研究阶段性成果（论文等）→其他相关的有效证明材料（复印件）</w:t>
      </w:r>
    </w:p>
    <w:sectPr>
      <w:pgSz w:w="11906" w:h="16838"/>
      <w:pgMar w:top="1327" w:right="1689" w:bottom="1327" w:left="168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_HKSCS">
    <w:altName w:val="Microsoft JhengHei UI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ngLiU">
    <w:altName w:val="Microsoft JhengHei UI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Y5MDhjMTM0NGQ0MGRkM2FjYjQ2ZGMyYzJjMjY5OTQifQ=="/>
  </w:docVars>
  <w:rsids>
    <w:rsidRoot w:val="00172A27"/>
    <w:rsid w:val="00172A27"/>
    <w:rsid w:val="00472B42"/>
    <w:rsid w:val="0055059C"/>
    <w:rsid w:val="00764441"/>
    <w:rsid w:val="008F55A4"/>
    <w:rsid w:val="00A56371"/>
    <w:rsid w:val="00AD0C7B"/>
    <w:rsid w:val="00BA6C82"/>
    <w:rsid w:val="00BD3F3A"/>
    <w:rsid w:val="00D70A23"/>
    <w:rsid w:val="00D867A1"/>
    <w:rsid w:val="00E919EA"/>
    <w:rsid w:val="01075FEA"/>
    <w:rsid w:val="0296778A"/>
    <w:rsid w:val="02DD491A"/>
    <w:rsid w:val="031E57BA"/>
    <w:rsid w:val="03325609"/>
    <w:rsid w:val="047F624C"/>
    <w:rsid w:val="04CB323C"/>
    <w:rsid w:val="06533E40"/>
    <w:rsid w:val="079C2C4F"/>
    <w:rsid w:val="09925AC4"/>
    <w:rsid w:val="0D02539F"/>
    <w:rsid w:val="0DC12B07"/>
    <w:rsid w:val="0F621141"/>
    <w:rsid w:val="10B62E5C"/>
    <w:rsid w:val="14110EF0"/>
    <w:rsid w:val="144911F5"/>
    <w:rsid w:val="14B16E0F"/>
    <w:rsid w:val="17C143AF"/>
    <w:rsid w:val="18DA0E5C"/>
    <w:rsid w:val="19B20B9F"/>
    <w:rsid w:val="1AE21888"/>
    <w:rsid w:val="1F316406"/>
    <w:rsid w:val="215C179F"/>
    <w:rsid w:val="22D56DCA"/>
    <w:rsid w:val="22FD22BE"/>
    <w:rsid w:val="236D2C2B"/>
    <w:rsid w:val="256D2A92"/>
    <w:rsid w:val="25AC363F"/>
    <w:rsid w:val="2663139F"/>
    <w:rsid w:val="291E2656"/>
    <w:rsid w:val="296035F9"/>
    <w:rsid w:val="2C183F84"/>
    <w:rsid w:val="2E1328E5"/>
    <w:rsid w:val="2F48547D"/>
    <w:rsid w:val="31B962C4"/>
    <w:rsid w:val="339672B7"/>
    <w:rsid w:val="33E2212F"/>
    <w:rsid w:val="34AF1AA0"/>
    <w:rsid w:val="34DB34D9"/>
    <w:rsid w:val="35BD6434"/>
    <w:rsid w:val="35D01587"/>
    <w:rsid w:val="37611BD4"/>
    <w:rsid w:val="38B16A50"/>
    <w:rsid w:val="39981AF2"/>
    <w:rsid w:val="39FF1309"/>
    <w:rsid w:val="3BD33F4D"/>
    <w:rsid w:val="3F03655B"/>
    <w:rsid w:val="3F5A7D79"/>
    <w:rsid w:val="40523BA3"/>
    <w:rsid w:val="46FE2F99"/>
    <w:rsid w:val="48393E71"/>
    <w:rsid w:val="49B41CA6"/>
    <w:rsid w:val="4B210F72"/>
    <w:rsid w:val="4DF75326"/>
    <w:rsid w:val="4F245257"/>
    <w:rsid w:val="515F69C3"/>
    <w:rsid w:val="5189076B"/>
    <w:rsid w:val="5423317E"/>
    <w:rsid w:val="543E1B5C"/>
    <w:rsid w:val="54F150A8"/>
    <w:rsid w:val="57105E84"/>
    <w:rsid w:val="576F59DF"/>
    <w:rsid w:val="5A1E67D7"/>
    <w:rsid w:val="5F3557FE"/>
    <w:rsid w:val="62B6245F"/>
    <w:rsid w:val="647571D8"/>
    <w:rsid w:val="66C6465A"/>
    <w:rsid w:val="67BD45DF"/>
    <w:rsid w:val="69F10B8A"/>
    <w:rsid w:val="6A0A544B"/>
    <w:rsid w:val="6A4A0282"/>
    <w:rsid w:val="6A4B49C2"/>
    <w:rsid w:val="6B3A57F7"/>
    <w:rsid w:val="6E594A76"/>
    <w:rsid w:val="70DB1066"/>
    <w:rsid w:val="71CE47B4"/>
    <w:rsid w:val="744F6077"/>
    <w:rsid w:val="74580C0C"/>
    <w:rsid w:val="76895EA1"/>
    <w:rsid w:val="78B3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ngLiU_HKSCS" w:hAnsi="MingLiU_HKSCS" w:eastAsia="MingLiU_HKSCS" w:cs="MingLiU_HKSC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8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47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8">
    <w:name w:val="page number"/>
    <w:basedOn w:val="7"/>
    <w:unhideWhenUsed/>
    <w:qFormat/>
    <w:uiPriority w:val="0"/>
    <w:rPr>
      <w:rFonts w:hint="default"/>
      <w:sz w:val="24"/>
    </w:rPr>
  </w:style>
  <w:style w:type="paragraph" w:customStyle="1" w:styleId="9">
    <w:name w:val="正文文本 (2)1"/>
    <w:basedOn w:val="1"/>
    <w:link w:val="11"/>
    <w:qFormat/>
    <w:uiPriority w:val="0"/>
    <w:pPr>
      <w:shd w:val="clear" w:color="auto" w:fill="FFFFFF"/>
      <w:spacing w:before="120" w:after="120" w:line="0" w:lineRule="atLeast"/>
    </w:pPr>
    <w:rPr>
      <w:rFonts w:ascii="MingLiU" w:hAnsi="MingLiU" w:eastAsia="MingLiU" w:cs="MingLiU"/>
      <w:sz w:val="18"/>
      <w:szCs w:val="18"/>
    </w:rPr>
  </w:style>
  <w:style w:type="character" w:customStyle="1" w:styleId="10">
    <w:name w:val="正文文本 (2)"/>
    <w:basedOn w:val="11"/>
    <w:qFormat/>
    <w:uiPriority w:val="0"/>
    <w:rPr>
      <w:rFonts w:ascii="MingLiU" w:hAnsi="MingLiU" w:eastAsia="MingLiU" w:cs="MingLiU"/>
      <w:color w:val="000000"/>
      <w:spacing w:val="0"/>
      <w:w w:val="100"/>
      <w:position w:val="0"/>
      <w:sz w:val="18"/>
      <w:szCs w:val="18"/>
      <w:u w:val="none"/>
      <w:lang w:val="zh-CN" w:eastAsia="zh-CN" w:bidi="zh-CN"/>
    </w:rPr>
  </w:style>
  <w:style w:type="character" w:customStyle="1" w:styleId="11">
    <w:name w:val="正文文本 (2)_"/>
    <w:basedOn w:val="7"/>
    <w:link w:val="9"/>
    <w:qFormat/>
    <w:uiPriority w:val="0"/>
    <w:rPr>
      <w:rFonts w:ascii="MingLiU" w:hAnsi="MingLiU" w:eastAsia="MingLiU" w:cs="MingLiU"/>
      <w:sz w:val="18"/>
      <w:szCs w:val="18"/>
      <w:u w:val="none"/>
    </w:rPr>
  </w:style>
  <w:style w:type="character" w:customStyle="1" w:styleId="12">
    <w:name w:val="正文文本 (2) + Sylfaen"/>
    <w:basedOn w:val="11"/>
    <w:qFormat/>
    <w:uiPriority w:val="0"/>
    <w:rPr>
      <w:rFonts w:ascii="Sylfaen" w:hAnsi="Sylfaen" w:eastAsia="Sylfaen" w:cs="Sylfaen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paragraph" w:customStyle="1" w:styleId="13">
    <w:name w:val="图片标题1"/>
    <w:basedOn w:val="1"/>
    <w:link w:val="15"/>
    <w:qFormat/>
    <w:uiPriority w:val="0"/>
    <w:pPr>
      <w:shd w:val="clear" w:color="auto" w:fill="FFFFFF"/>
      <w:spacing w:line="0" w:lineRule="atLeast"/>
    </w:pPr>
    <w:rPr>
      <w:rFonts w:ascii="Constantia" w:hAnsi="Constantia" w:eastAsia="Constantia" w:cs="Constantia"/>
      <w:sz w:val="22"/>
      <w:szCs w:val="22"/>
      <w:lang w:eastAsia="en-US" w:bidi="en-US"/>
    </w:rPr>
  </w:style>
  <w:style w:type="character" w:customStyle="1" w:styleId="14">
    <w:name w:val="图片标题"/>
    <w:basedOn w:val="15"/>
    <w:qFormat/>
    <w:uiPriority w:val="0"/>
    <w:rPr>
      <w:rFonts w:ascii="Constantia" w:hAnsi="Constantia" w:eastAsia="Constantia" w:cs="Constantia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15">
    <w:name w:val="图片标题_"/>
    <w:basedOn w:val="7"/>
    <w:link w:val="13"/>
    <w:qFormat/>
    <w:uiPriority w:val="0"/>
    <w:rPr>
      <w:rFonts w:ascii="Constantia" w:hAnsi="Constantia" w:eastAsia="Constantia" w:cs="Constantia"/>
      <w:sz w:val="22"/>
      <w:szCs w:val="22"/>
      <w:u w:val="none"/>
      <w:lang w:val="en-US" w:eastAsia="en-US" w:bidi="en-US"/>
    </w:rPr>
  </w:style>
  <w:style w:type="character" w:customStyle="1" w:styleId="16">
    <w:name w:val="图片标题 + MingLiU"/>
    <w:basedOn w:val="15"/>
    <w:qFormat/>
    <w:uiPriority w:val="0"/>
    <w:rPr>
      <w:rFonts w:ascii="MingLiU" w:hAnsi="MingLiU" w:eastAsia="MingLiU" w:cs="MingLiU"/>
      <w:color w:val="000000"/>
      <w:spacing w:val="20"/>
      <w:w w:val="100"/>
      <w:position w:val="0"/>
      <w:sz w:val="15"/>
      <w:szCs w:val="15"/>
      <w:u w:val="none"/>
      <w:lang w:val="zh-CN" w:eastAsia="zh-CN" w:bidi="zh-CN"/>
    </w:rPr>
  </w:style>
  <w:style w:type="character" w:customStyle="1" w:styleId="17">
    <w:name w:val="图片标题 + Sylfaen"/>
    <w:basedOn w:val="15"/>
    <w:qFormat/>
    <w:uiPriority w:val="0"/>
    <w:rPr>
      <w:rFonts w:ascii="Sylfaen" w:hAnsi="Sylfaen" w:eastAsia="Sylfaen" w:cs="Sylfaen"/>
      <w:color w:val="000000"/>
      <w:spacing w:val="10"/>
      <w:w w:val="100"/>
      <w:position w:val="0"/>
      <w:sz w:val="14"/>
      <w:szCs w:val="14"/>
      <w:u w:val="none"/>
      <w:lang w:val="en-US" w:eastAsia="en-US" w:bidi="en-US"/>
    </w:rPr>
  </w:style>
  <w:style w:type="paragraph" w:customStyle="1" w:styleId="18">
    <w:name w:val="图片标题 (3)1"/>
    <w:basedOn w:val="1"/>
    <w:link w:val="20"/>
    <w:qFormat/>
    <w:uiPriority w:val="0"/>
    <w:pPr>
      <w:shd w:val="clear" w:color="auto" w:fill="FFFFFF"/>
      <w:spacing w:line="0" w:lineRule="atLeast"/>
    </w:pPr>
    <w:rPr>
      <w:rFonts w:ascii="Sylfaen" w:hAnsi="Sylfaen" w:eastAsia="Sylfaen" w:cs="Sylfaen"/>
      <w:spacing w:val="10"/>
      <w:sz w:val="14"/>
      <w:szCs w:val="14"/>
      <w:lang w:eastAsia="en-US" w:bidi="en-US"/>
    </w:rPr>
  </w:style>
  <w:style w:type="character" w:customStyle="1" w:styleId="19">
    <w:name w:val="图片标题 (3) + MingLiU"/>
    <w:basedOn w:val="20"/>
    <w:qFormat/>
    <w:uiPriority w:val="0"/>
    <w:rPr>
      <w:rFonts w:ascii="MingLiU" w:hAnsi="MingLiU" w:eastAsia="MingLiU" w:cs="MingLiU"/>
      <w:color w:val="000000"/>
      <w:spacing w:val="20"/>
      <w:w w:val="100"/>
      <w:position w:val="0"/>
      <w:sz w:val="15"/>
      <w:szCs w:val="15"/>
      <w:u w:val="none"/>
      <w:lang w:val="zh-CN" w:eastAsia="zh-CN" w:bidi="zh-CN"/>
    </w:rPr>
  </w:style>
  <w:style w:type="character" w:customStyle="1" w:styleId="20">
    <w:name w:val="图片标题 (3)_"/>
    <w:basedOn w:val="7"/>
    <w:link w:val="18"/>
    <w:qFormat/>
    <w:uiPriority w:val="0"/>
    <w:rPr>
      <w:rFonts w:ascii="Sylfaen" w:hAnsi="Sylfaen" w:eastAsia="Sylfaen" w:cs="Sylfaen"/>
      <w:spacing w:val="10"/>
      <w:sz w:val="14"/>
      <w:szCs w:val="14"/>
      <w:u w:val="none"/>
      <w:lang w:val="en-US" w:eastAsia="en-US" w:bidi="en-US"/>
    </w:rPr>
  </w:style>
  <w:style w:type="character" w:customStyle="1" w:styleId="21">
    <w:name w:val="图片标题 (3)"/>
    <w:basedOn w:val="20"/>
    <w:qFormat/>
    <w:uiPriority w:val="0"/>
    <w:rPr>
      <w:rFonts w:ascii="Sylfaen" w:hAnsi="Sylfaen" w:eastAsia="Sylfaen" w:cs="Sylfaen"/>
      <w:color w:val="000000"/>
      <w:spacing w:val="10"/>
      <w:w w:val="100"/>
      <w:position w:val="0"/>
      <w:sz w:val="14"/>
      <w:szCs w:val="14"/>
      <w:u w:val="none"/>
      <w:lang w:val="en-US" w:eastAsia="en-US" w:bidi="en-US"/>
    </w:rPr>
  </w:style>
  <w:style w:type="paragraph" w:customStyle="1" w:styleId="22">
    <w:name w:val="图片标题 (4)1"/>
    <w:basedOn w:val="1"/>
    <w:link w:val="24"/>
    <w:qFormat/>
    <w:uiPriority w:val="0"/>
    <w:pPr>
      <w:shd w:val="clear" w:color="auto" w:fill="FFFFFF"/>
      <w:spacing w:line="214" w:lineRule="exact"/>
    </w:pPr>
    <w:rPr>
      <w:rFonts w:ascii="MingLiU" w:hAnsi="MingLiU" w:eastAsia="MingLiU" w:cs="MingLiU"/>
      <w:spacing w:val="20"/>
      <w:sz w:val="15"/>
      <w:szCs w:val="15"/>
      <w:lang w:eastAsia="en-US" w:bidi="en-US"/>
    </w:rPr>
  </w:style>
  <w:style w:type="character" w:customStyle="1" w:styleId="23">
    <w:name w:val="图片标题 (4) + Constantia"/>
    <w:basedOn w:val="24"/>
    <w:qFormat/>
    <w:uiPriority w:val="0"/>
    <w:rPr>
      <w:rFonts w:ascii="Constantia" w:hAnsi="Constantia" w:eastAsia="Constantia" w:cs="Constantia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4">
    <w:name w:val="图片标题 (4)_"/>
    <w:basedOn w:val="7"/>
    <w:link w:val="22"/>
    <w:qFormat/>
    <w:uiPriority w:val="0"/>
    <w:rPr>
      <w:rFonts w:ascii="MingLiU" w:hAnsi="MingLiU" w:eastAsia="MingLiU" w:cs="MingLiU"/>
      <w:spacing w:val="20"/>
      <w:sz w:val="15"/>
      <w:szCs w:val="15"/>
      <w:u w:val="none"/>
      <w:lang w:val="en-US" w:eastAsia="en-US" w:bidi="en-US"/>
    </w:rPr>
  </w:style>
  <w:style w:type="character" w:customStyle="1" w:styleId="25">
    <w:name w:val="图片标题 (4)"/>
    <w:basedOn w:val="24"/>
    <w:qFormat/>
    <w:uiPriority w:val="0"/>
    <w:rPr>
      <w:rFonts w:ascii="MingLiU" w:hAnsi="MingLiU" w:eastAsia="MingLiU" w:cs="MingLiU"/>
      <w:color w:val="000000"/>
      <w:spacing w:val="20"/>
      <w:w w:val="100"/>
      <w:position w:val="0"/>
      <w:sz w:val="15"/>
      <w:szCs w:val="15"/>
      <w:u w:val="none"/>
      <w:lang w:val="zh-CN" w:eastAsia="zh-CN" w:bidi="zh-CN"/>
    </w:rPr>
  </w:style>
  <w:style w:type="character" w:customStyle="1" w:styleId="26">
    <w:name w:val="图片标题 (4) + Sylfaen"/>
    <w:basedOn w:val="24"/>
    <w:qFormat/>
    <w:uiPriority w:val="0"/>
    <w:rPr>
      <w:rFonts w:ascii="Sylfaen" w:hAnsi="Sylfaen" w:eastAsia="Sylfaen" w:cs="Sylfaen"/>
      <w:color w:val="000000"/>
      <w:spacing w:val="1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27">
    <w:name w:val="图片标题 (3) + Constantia"/>
    <w:basedOn w:val="20"/>
    <w:qFormat/>
    <w:uiPriority w:val="0"/>
    <w:rPr>
      <w:rFonts w:ascii="Constantia" w:hAnsi="Constantia" w:eastAsia="Constantia" w:cs="Constantia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8">
    <w:name w:val="正文文本 (2) + 间距 2 pt"/>
    <w:basedOn w:val="11"/>
    <w:qFormat/>
    <w:uiPriority w:val="0"/>
    <w:rPr>
      <w:rFonts w:ascii="MingLiU" w:hAnsi="MingLiU" w:eastAsia="MingLiU" w:cs="MingLiU"/>
      <w:color w:val="000000"/>
      <w:spacing w:val="40"/>
      <w:w w:val="100"/>
      <w:position w:val="0"/>
      <w:sz w:val="18"/>
      <w:szCs w:val="18"/>
      <w:u w:val="none"/>
      <w:lang w:val="zh-CN" w:eastAsia="zh-CN" w:bidi="zh-CN"/>
    </w:rPr>
  </w:style>
  <w:style w:type="paragraph" w:customStyle="1" w:styleId="29">
    <w:name w:val="正文文本 (7)"/>
    <w:basedOn w:val="1"/>
    <w:link w:val="31"/>
    <w:qFormat/>
    <w:uiPriority w:val="0"/>
    <w:pPr>
      <w:shd w:val="clear" w:color="auto" w:fill="FFFFFF"/>
      <w:spacing w:line="0" w:lineRule="atLeast"/>
    </w:pPr>
    <w:rPr>
      <w:rFonts w:ascii="Sylfaen" w:hAnsi="Sylfaen" w:eastAsia="Sylfaen" w:cs="Sylfaen"/>
      <w:sz w:val="20"/>
      <w:szCs w:val="20"/>
      <w:lang w:eastAsia="en-US" w:bidi="en-US"/>
    </w:rPr>
  </w:style>
  <w:style w:type="character" w:customStyle="1" w:styleId="30">
    <w:name w:val="正文文本 (7) Exact1"/>
    <w:basedOn w:val="31"/>
    <w:qFormat/>
    <w:uiPriority w:val="0"/>
    <w:rPr>
      <w:rFonts w:ascii="Sylfaen" w:hAnsi="Sylfaen" w:eastAsia="Sylfaen" w:cs="Sylfaen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31">
    <w:name w:val="正文文本 (7) Exact"/>
    <w:basedOn w:val="7"/>
    <w:link w:val="29"/>
    <w:qFormat/>
    <w:uiPriority w:val="0"/>
    <w:rPr>
      <w:rFonts w:ascii="Sylfaen" w:hAnsi="Sylfaen" w:eastAsia="Sylfaen" w:cs="Sylfaen"/>
      <w:sz w:val="20"/>
      <w:szCs w:val="20"/>
      <w:u w:val="none"/>
      <w:lang w:val="en-US" w:eastAsia="en-US" w:bidi="en-US"/>
    </w:rPr>
  </w:style>
  <w:style w:type="character" w:customStyle="1" w:styleId="32">
    <w:name w:val="正文文本 (7) + MingLiU"/>
    <w:basedOn w:val="31"/>
    <w:qFormat/>
    <w:uiPriority w:val="0"/>
    <w:rPr>
      <w:rFonts w:ascii="MingLiU" w:hAnsi="MingLiU" w:eastAsia="MingLiU" w:cs="MingLiU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paragraph" w:customStyle="1" w:styleId="33">
    <w:name w:val="正文文本 (3)1"/>
    <w:basedOn w:val="1"/>
    <w:link w:val="35"/>
    <w:qFormat/>
    <w:uiPriority w:val="0"/>
    <w:pPr>
      <w:shd w:val="clear" w:color="auto" w:fill="FFFFFF"/>
      <w:spacing w:line="0" w:lineRule="atLeast"/>
    </w:pPr>
    <w:rPr>
      <w:rFonts w:ascii="MingLiU" w:hAnsi="MingLiU" w:eastAsia="MingLiU" w:cs="MingLiU"/>
      <w:sz w:val="30"/>
      <w:szCs w:val="30"/>
    </w:rPr>
  </w:style>
  <w:style w:type="character" w:customStyle="1" w:styleId="34">
    <w:name w:val="正文文本 (3) Exact1"/>
    <w:basedOn w:val="35"/>
    <w:qFormat/>
    <w:uiPriority w:val="0"/>
    <w:rPr>
      <w:rFonts w:ascii="MingLiU" w:hAnsi="MingLiU" w:eastAsia="MingLiU" w:cs="MingLiU"/>
      <w:color w:val="000000"/>
      <w:spacing w:val="0"/>
      <w:w w:val="100"/>
      <w:position w:val="0"/>
      <w:sz w:val="30"/>
      <w:szCs w:val="30"/>
      <w:u w:val="none"/>
      <w:lang w:val="zh-CN" w:eastAsia="zh-CN" w:bidi="zh-CN"/>
    </w:rPr>
  </w:style>
  <w:style w:type="character" w:customStyle="1" w:styleId="35">
    <w:name w:val="正文文本 (3)_"/>
    <w:basedOn w:val="7"/>
    <w:link w:val="33"/>
    <w:qFormat/>
    <w:uiPriority w:val="0"/>
    <w:rPr>
      <w:rFonts w:ascii="MingLiU" w:hAnsi="MingLiU" w:eastAsia="MingLiU" w:cs="MingLiU"/>
      <w:sz w:val="30"/>
      <w:szCs w:val="30"/>
      <w:u w:val="none"/>
    </w:rPr>
  </w:style>
  <w:style w:type="character" w:customStyle="1" w:styleId="36">
    <w:name w:val="正文文本 (3) Exact2"/>
    <w:basedOn w:val="35"/>
    <w:qFormat/>
    <w:uiPriority w:val="0"/>
    <w:rPr>
      <w:rFonts w:ascii="MingLiU" w:hAnsi="MingLiU" w:eastAsia="MingLiU" w:cs="MingLiU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37">
    <w:name w:val="正文文本 (2) + Georgia"/>
    <w:basedOn w:val="11"/>
    <w:qFormat/>
    <w:uiPriority w:val="0"/>
    <w:rPr>
      <w:rFonts w:ascii="Georgia" w:hAnsi="Georgia" w:eastAsia="Georgia" w:cs="Georgia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38">
    <w:name w:val="正文文本 (2) + 间距 -2 pt"/>
    <w:basedOn w:val="11"/>
    <w:qFormat/>
    <w:uiPriority w:val="0"/>
    <w:rPr>
      <w:rFonts w:ascii="MingLiU" w:hAnsi="MingLiU" w:eastAsia="MingLiU" w:cs="MingLiU"/>
      <w:color w:val="000000"/>
      <w:spacing w:val="-40"/>
      <w:w w:val="100"/>
      <w:position w:val="0"/>
      <w:sz w:val="18"/>
      <w:szCs w:val="18"/>
      <w:u w:val="none"/>
      <w:lang w:val="zh-CN" w:eastAsia="zh-CN" w:bidi="zh-CN"/>
    </w:rPr>
  </w:style>
  <w:style w:type="paragraph" w:customStyle="1" w:styleId="39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40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41">
    <w:name w:val="正文文本 (2) + 小型大写"/>
    <w:basedOn w:val="11"/>
    <w:qFormat/>
    <w:uiPriority w:val="0"/>
    <w:rPr>
      <w:rFonts w:ascii="MingLiU" w:hAnsi="MingLiU" w:eastAsia="MingLiU" w:cs="MingLiU"/>
      <w:smallCaps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42">
    <w:name w:val="正文文本 (2) + 间距 1 pt"/>
    <w:basedOn w:val="11"/>
    <w:qFormat/>
    <w:uiPriority w:val="0"/>
    <w:rPr>
      <w:rFonts w:ascii="MingLiU" w:hAnsi="MingLiU" w:eastAsia="MingLiU" w:cs="MingLiU"/>
      <w:color w:val="000000"/>
      <w:spacing w:val="20"/>
      <w:w w:val="100"/>
      <w:position w:val="0"/>
      <w:sz w:val="18"/>
      <w:szCs w:val="18"/>
      <w:u w:val="none"/>
      <w:lang w:val="zh-CN" w:eastAsia="zh-CN" w:bidi="zh-CN"/>
    </w:rPr>
  </w:style>
  <w:style w:type="paragraph" w:customStyle="1" w:styleId="43">
    <w:name w:val="正文文本 (4)1"/>
    <w:basedOn w:val="1"/>
    <w:link w:val="45"/>
    <w:qFormat/>
    <w:uiPriority w:val="0"/>
    <w:pPr>
      <w:shd w:val="clear" w:color="auto" w:fill="FFFFFF"/>
      <w:spacing w:before="60" w:line="0" w:lineRule="atLeast"/>
      <w:ind w:hanging="420"/>
    </w:pPr>
    <w:rPr>
      <w:rFonts w:ascii="MingLiU" w:hAnsi="MingLiU" w:eastAsia="MingLiU" w:cs="MingLiU"/>
      <w:sz w:val="17"/>
      <w:szCs w:val="17"/>
    </w:rPr>
  </w:style>
  <w:style w:type="character" w:customStyle="1" w:styleId="44">
    <w:name w:val="正文文本 (4) + Times New Roman"/>
    <w:basedOn w:val="45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45">
    <w:name w:val="正文文本 (4)_"/>
    <w:basedOn w:val="7"/>
    <w:link w:val="43"/>
    <w:qFormat/>
    <w:uiPriority w:val="0"/>
    <w:rPr>
      <w:rFonts w:ascii="MingLiU" w:hAnsi="MingLiU" w:eastAsia="MingLiU" w:cs="MingLiU"/>
      <w:sz w:val="17"/>
      <w:szCs w:val="17"/>
      <w:u w:val="none"/>
    </w:rPr>
  </w:style>
  <w:style w:type="character" w:customStyle="1" w:styleId="46">
    <w:name w:val="正文文本 (4)"/>
    <w:basedOn w:val="45"/>
    <w:qFormat/>
    <w:uiPriority w:val="0"/>
    <w:rPr>
      <w:rFonts w:ascii="MingLiU" w:hAnsi="MingLiU" w:eastAsia="MingLiU" w:cs="MingLiU"/>
      <w:color w:val="000000"/>
      <w:spacing w:val="0"/>
      <w:w w:val="100"/>
      <w:position w:val="0"/>
      <w:sz w:val="17"/>
      <w:szCs w:val="17"/>
      <w:u w:val="none"/>
      <w:lang w:val="zh-CN" w:eastAsia="zh-CN" w:bidi="zh-CN"/>
    </w:rPr>
  </w:style>
  <w:style w:type="character" w:customStyle="1" w:styleId="47">
    <w:name w:val="批注框文本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48">
    <w:name w:val="标题 1 Char"/>
    <w:link w:val="2"/>
    <w:qFormat/>
    <w:uiPriority w:val="0"/>
    <w:rPr>
      <w:rFonts w:hint="eastAsia" w:ascii="宋体" w:hAnsi="宋体" w:eastAsia="宋体" w:cs="Times New Roman"/>
      <w:b/>
      <w:kern w:val="44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288</Words>
  <Characters>377</Characters>
  <Lines>7</Lines>
  <Paragraphs>2</Paragraphs>
  <TotalTime>0</TotalTime>
  <ScaleCrop>false</ScaleCrop>
  <LinksUpToDate>false</LinksUpToDate>
  <CharactersWithSpaces>432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2019-05-24T01:56:00Z</dcterms:created>
  <dc:creator>Administrator</dc:creator>
  <cp:lastModifiedBy>程光辉</cp:lastModifiedBy>
  <dcterms:modified xsi:type="dcterms:W3CDTF">2026-05-15T03:19:58Z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9B759EE3217345E4954E6BC2D0373E46_12</vt:lpwstr>
  </property>
  <property fmtid="{D5CDD505-2E9C-101B-9397-08002B2CF9AE}" pid="4" name="KSOTemplateDocerSaveRecord">
    <vt:lpwstr>eyJoZGlkIjoiZWM3ZTE2YTViMTRlYmJhMzVjZmE0Nzk0MWU4NGU2NzAiLCJ1c2VySWQiOiIxNTU4NjQ2ODEwIn0=</vt:lpwstr>
  </property>
</Properties>
</file>