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11B6C" w:rsidRDefault="00B11B6C">
      <w:r w:rsidRPr="004610FF">
        <w:rPr>
          <w:rFonts w:hint="eastAsia"/>
          <w:sz w:val="28"/>
        </w:rPr>
        <w:t>该</w:t>
      </w:r>
      <w:r w:rsidR="006039D5">
        <w:rPr>
          <w:rFonts w:hint="eastAsia"/>
          <w:sz w:val="28"/>
        </w:rPr>
        <w:t>CIP</w:t>
      </w:r>
      <w:r w:rsidR="006039D5">
        <w:rPr>
          <w:rFonts w:hint="eastAsia"/>
          <w:sz w:val="28"/>
        </w:rPr>
        <w:t>检索</w:t>
      </w:r>
      <w:r w:rsidRPr="004610FF">
        <w:rPr>
          <w:rFonts w:hint="eastAsia"/>
          <w:sz w:val="28"/>
        </w:rPr>
        <w:t>页可在</w:t>
      </w:r>
      <w:hyperlink r:id="rId6" w:history="1">
        <w:r w:rsidRPr="00F004CA">
          <w:rPr>
            <w:rStyle w:val="a5"/>
            <w:sz w:val="28"/>
          </w:rPr>
          <w:t>https://pdc.capub.cn/</w:t>
        </w:r>
      </w:hyperlink>
      <w:r>
        <w:rPr>
          <w:rFonts w:hint="eastAsia"/>
          <w:sz w:val="28"/>
        </w:rPr>
        <w:t>查询到</w:t>
      </w:r>
      <w:r>
        <w:rPr>
          <w:sz w:val="28"/>
        </w:rPr>
        <w:t>（需要个人注册后方可查询）</w:t>
      </w:r>
      <w:r>
        <w:rPr>
          <w:rFonts w:hint="eastAsia"/>
          <w:sz w:val="28"/>
        </w:rPr>
        <w:t>，并通过</w:t>
      </w:r>
      <w:r>
        <w:rPr>
          <w:rFonts w:hint="eastAsia"/>
          <w:sz w:val="28"/>
        </w:rPr>
        <w:t>CTRL+M</w:t>
      </w:r>
      <w:r>
        <w:rPr>
          <w:rFonts w:hint="eastAsia"/>
          <w:sz w:val="28"/>
        </w:rPr>
        <w:t>键进行</w:t>
      </w:r>
    </w:p>
    <w:p w:rsidR="00D47A3B" w:rsidRDefault="00D47A3B" w:rsidP="00EF0CA0">
      <w:pPr>
        <w:ind w:leftChars="-472" w:left="-991"/>
      </w:pPr>
      <w:r>
        <w:rPr>
          <w:noProof/>
        </w:rPr>
        <w:drawing>
          <wp:inline distT="0" distB="0" distL="0" distR="0">
            <wp:extent cx="6656742" cy="6623437"/>
            <wp:effectExtent l="0" t="0" r="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819" cy="6623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47A3B" w:rsidRDefault="00D47A3B">
      <w:r>
        <w:rPr>
          <w:noProof/>
        </w:rPr>
        <w:lastRenderedPageBreak/>
        <w:drawing>
          <wp:inline distT="0" distB="0" distL="0" distR="0" wp14:anchorId="48B9A886" wp14:editId="5EBEE0E3">
            <wp:extent cx="5274310" cy="6267516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67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D47A3B" w:rsidRDefault="00D47A3B">
      <w:r>
        <w:rPr>
          <w:noProof/>
        </w:rPr>
        <w:lastRenderedPageBreak/>
        <w:drawing>
          <wp:inline distT="0" distB="0" distL="0" distR="0" wp14:anchorId="69EAA815" wp14:editId="10086D04">
            <wp:extent cx="5274310" cy="6940383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40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D47A3B" w:rsidRDefault="00D47A3B">
      <w:r>
        <w:rPr>
          <w:noProof/>
        </w:rPr>
        <w:lastRenderedPageBreak/>
        <w:drawing>
          <wp:inline distT="0" distB="0" distL="0" distR="0" wp14:anchorId="2982BBF6" wp14:editId="7ABD968E">
            <wp:extent cx="5274310" cy="6895013"/>
            <wp:effectExtent l="0" t="0" r="2540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95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D47A3B" w:rsidRDefault="00D47A3B">
      <w:r>
        <w:rPr>
          <w:noProof/>
        </w:rPr>
        <w:lastRenderedPageBreak/>
        <w:drawing>
          <wp:inline distT="0" distB="0" distL="0" distR="0" wp14:anchorId="2869B24C" wp14:editId="1D3B9A22">
            <wp:extent cx="5274310" cy="673058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3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D47A3B" w:rsidRDefault="00D47A3B">
      <w:r>
        <w:rPr>
          <w:noProof/>
        </w:rPr>
        <w:lastRenderedPageBreak/>
        <w:drawing>
          <wp:inline distT="0" distB="0" distL="0" distR="0" wp14:anchorId="5A2498F6" wp14:editId="13ED8BA4">
            <wp:extent cx="5274310" cy="6897897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97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D47A3B" w:rsidRDefault="00D47A3B">
      <w:r>
        <w:rPr>
          <w:noProof/>
        </w:rPr>
        <w:lastRenderedPageBreak/>
        <w:drawing>
          <wp:inline distT="0" distB="0" distL="0" distR="0" wp14:anchorId="03A5CB7B" wp14:editId="4E57099C">
            <wp:extent cx="5274187" cy="7005099"/>
            <wp:effectExtent l="0" t="0" r="3175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b="788"/>
                    <a:stretch/>
                  </pic:blipFill>
                  <pic:spPr bwMode="auto">
                    <a:xfrm>
                      <a:off x="0" y="0"/>
                      <a:ext cx="5274310" cy="70052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 w:type="page"/>
      </w:r>
    </w:p>
    <w:p w:rsidR="00D47A3B" w:rsidRDefault="00D47A3B">
      <w:r>
        <w:rPr>
          <w:noProof/>
        </w:rPr>
        <w:lastRenderedPageBreak/>
        <w:drawing>
          <wp:inline distT="0" distB="0" distL="0" distR="0" wp14:anchorId="450883A1" wp14:editId="2D18A00D">
            <wp:extent cx="5274310" cy="6932486"/>
            <wp:effectExtent l="0" t="0" r="2540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32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D47A3B" w:rsidRDefault="00D47A3B">
      <w:r>
        <w:rPr>
          <w:noProof/>
        </w:rPr>
        <w:lastRenderedPageBreak/>
        <w:drawing>
          <wp:inline distT="0" distB="0" distL="0" distR="0" wp14:anchorId="153C3BA2" wp14:editId="42C86C79">
            <wp:extent cx="5274310" cy="6881179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81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1A5068" w:rsidRDefault="00D47A3B">
      <w:pPr>
        <w:sectPr w:rsidR="001A5068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w:drawing>
          <wp:inline distT="0" distB="0" distL="0" distR="0" wp14:anchorId="13366DC7" wp14:editId="1D2D5838">
            <wp:extent cx="5274310" cy="6388386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88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90F" w:rsidRDefault="001A5068">
      <w:r>
        <w:rPr>
          <w:noProof/>
        </w:rPr>
        <w:lastRenderedPageBreak/>
        <w:drawing>
          <wp:inline distT="0" distB="0" distL="0" distR="0" wp14:anchorId="12374C3E" wp14:editId="6E749D4B">
            <wp:extent cx="8151962" cy="2440872"/>
            <wp:effectExtent l="0" t="0" r="190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146620" cy="2439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068" w:rsidRDefault="001A5068">
      <w:r>
        <w:rPr>
          <w:rFonts w:hint="eastAsia"/>
        </w:rPr>
        <w:t>上述信息请填写完整，</w:t>
      </w:r>
      <w:r w:rsidR="004876EA">
        <w:rPr>
          <w:rFonts w:hint="eastAsia"/>
        </w:rPr>
        <w:t>著作类别中专著只原创性成果占作品的主题</w:t>
      </w:r>
      <w:r w:rsidR="004876EA">
        <w:rPr>
          <w:rFonts w:hint="eastAsia"/>
        </w:rPr>
        <w:t>80%</w:t>
      </w:r>
      <w:r w:rsidR="004876EA">
        <w:rPr>
          <w:rFonts w:hint="eastAsia"/>
        </w:rPr>
        <w:t>以上，属于一学（派）一家之言，并以本专业的研究人员及专家学者为主要读者对象，编著指内容有独自见解的陈述，或补充有部分个人研究、发现成果的。是否是著作需经</w:t>
      </w:r>
      <w:r w:rsidR="004876EA">
        <w:rPr>
          <w:rFonts w:hint="eastAsia"/>
        </w:rPr>
        <w:t>CIP</w:t>
      </w:r>
      <w:r w:rsidR="004876EA">
        <w:rPr>
          <w:rFonts w:hint="eastAsia"/>
        </w:rPr>
        <w:t>核对</w:t>
      </w:r>
      <w:r w:rsidR="00EF0CA0">
        <w:rPr>
          <w:rFonts w:hint="eastAsia"/>
        </w:rPr>
        <w:t>及基本属性确认。</w:t>
      </w:r>
      <w:r>
        <w:rPr>
          <w:rFonts w:hint="eastAsia"/>
        </w:rPr>
        <w:t>项目来源如没有就填自选课题，总字数是指该书的总字数，学校署名如果第一主编是我院的选“第一单位”，否则选“非第一单位”，</w:t>
      </w:r>
      <w:r w:rsidR="00E64BB7">
        <w:rPr>
          <w:rFonts w:hint="eastAsia"/>
        </w:rPr>
        <w:t>语种只有是译著是需要选择是哪个语种，</w:t>
      </w:r>
      <w:r w:rsidR="00E64BB7">
        <w:rPr>
          <w:rFonts w:hint="eastAsia"/>
        </w:rPr>
        <w:t>ISBN</w:t>
      </w:r>
      <w:r w:rsidR="00E64BB7">
        <w:rPr>
          <w:rFonts w:hint="eastAsia"/>
        </w:rPr>
        <w:t>号只写编号，按照上例填写，数字间用段横线隔开。出版社级别按绩效文件标准，其中的权威出版社由于是涉及科研奖励的项，需要参考科研奖励的文件，具体哪些属于权威出版社附后。一级指的是</w:t>
      </w:r>
      <w:r w:rsidR="00E64BB7">
        <w:rPr>
          <w:rFonts w:hint="eastAsia"/>
        </w:rPr>
        <w:t>978-7-</w:t>
      </w:r>
      <w:r w:rsidR="00E64BB7">
        <w:rPr>
          <w:rFonts w:hint="eastAsia"/>
        </w:rPr>
        <w:t>后面的数字个数，如果是</w:t>
      </w:r>
      <w:r w:rsidR="00E64BB7">
        <w:rPr>
          <w:rFonts w:hint="eastAsia"/>
        </w:rPr>
        <w:t>2</w:t>
      </w:r>
      <w:r w:rsidR="00E64BB7">
        <w:rPr>
          <w:rFonts w:hint="eastAsia"/>
        </w:rPr>
        <w:t>位为一级</w:t>
      </w:r>
      <w:r w:rsidR="007359AC">
        <w:rPr>
          <w:rFonts w:hint="eastAsia"/>
        </w:rPr>
        <w:t>（系数为</w:t>
      </w:r>
      <w:r w:rsidR="007359AC">
        <w:rPr>
          <w:rFonts w:hint="eastAsia"/>
        </w:rPr>
        <w:t>1.3</w:t>
      </w:r>
      <w:r w:rsidR="007359AC">
        <w:rPr>
          <w:rFonts w:hint="eastAsia"/>
        </w:rPr>
        <w:t>）</w:t>
      </w:r>
      <w:r w:rsidR="00E64BB7">
        <w:rPr>
          <w:rFonts w:hint="eastAsia"/>
        </w:rPr>
        <w:t>，</w:t>
      </w:r>
      <w:r w:rsidR="00E64BB7">
        <w:rPr>
          <w:rFonts w:hint="eastAsia"/>
        </w:rPr>
        <w:t>3</w:t>
      </w:r>
      <w:r w:rsidR="00E64BB7">
        <w:rPr>
          <w:rFonts w:hint="eastAsia"/>
        </w:rPr>
        <w:t>位为二级</w:t>
      </w:r>
      <w:r w:rsidR="007359AC">
        <w:rPr>
          <w:rFonts w:hint="eastAsia"/>
        </w:rPr>
        <w:t>（系数为</w:t>
      </w:r>
      <w:r w:rsidR="007359AC">
        <w:rPr>
          <w:rFonts w:hint="eastAsia"/>
        </w:rPr>
        <w:t>1</w:t>
      </w:r>
      <w:r w:rsidR="007359AC">
        <w:rPr>
          <w:rFonts w:hint="eastAsia"/>
        </w:rPr>
        <w:t>）</w:t>
      </w:r>
      <w:r w:rsidR="00E64BB7">
        <w:rPr>
          <w:rFonts w:hint="eastAsia"/>
        </w:rPr>
        <w:t>，</w:t>
      </w:r>
      <w:r w:rsidR="00E64BB7">
        <w:rPr>
          <w:rFonts w:hint="eastAsia"/>
        </w:rPr>
        <w:t>4</w:t>
      </w:r>
      <w:r w:rsidR="00E64BB7">
        <w:rPr>
          <w:rFonts w:hint="eastAsia"/>
        </w:rPr>
        <w:t>位为三级</w:t>
      </w:r>
      <w:r w:rsidR="007359AC">
        <w:rPr>
          <w:rFonts w:hint="eastAsia"/>
        </w:rPr>
        <w:t>（系数为</w:t>
      </w:r>
      <w:r w:rsidR="007359AC">
        <w:rPr>
          <w:rFonts w:hint="eastAsia"/>
        </w:rPr>
        <w:t>0.8</w:t>
      </w:r>
      <w:r w:rsidR="007359AC">
        <w:rPr>
          <w:rFonts w:hint="eastAsia"/>
        </w:rPr>
        <w:t>）</w:t>
      </w:r>
      <w:r w:rsidR="00E64BB7">
        <w:rPr>
          <w:rFonts w:hint="eastAsia"/>
        </w:rPr>
        <w:t>，</w:t>
      </w:r>
      <w:r w:rsidR="007359AC">
        <w:rPr>
          <w:rFonts w:hint="eastAsia"/>
        </w:rPr>
        <w:t>5</w:t>
      </w:r>
      <w:r w:rsidR="007359AC">
        <w:rPr>
          <w:rFonts w:hint="eastAsia"/>
        </w:rPr>
        <w:t>位为其他（系数为</w:t>
      </w:r>
      <w:r w:rsidR="007359AC">
        <w:rPr>
          <w:rFonts w:hint="eastAsia"/>
        </w:rPr>
        <w:t>0.5</w:t>
      </w:r>
      <w:r w:rsidR="007359AC">
        <w:rPr>
          <w:rFonts w:hint="eastAsia"/>
        </w:rPr>
        <w:t>）</w:t>
      </w:r>
      <w:r w:rsidR="00E64BB7">
        <w:rPr>
          <w:rFonts w:hint="eastAsia"/>
        </w:rPr>
        <w:t>如上图所示。</w:t>
      </w:r>
    </w:p>
    <w:p w:rsidR="00EF0CA0" w:rsidRDefault="00EF0CA0"/>
    <w:p w:rsidR="00EF0CA0" w:rsidRDefault="00EF0CA0"/>
    <w:p w:rsidR="00EF0CA0" w:rsidRDefault="00EF0CA0">
      <w:r>
        <w:rPr>
          <w:rFonts w:hint="eastAsia"/>
        </w:rPr>
        <w:lastRenderedPageBreak/>
        <w:t>CIP</w:t>
      </w:r>
      <w:r>
        <w:rPr>
          <w:rFonts w:hint="eastAsia"/>
        </w:rPr>
        <w:t>中的著和编示例</w:t>
      </w:r>
      <w:r>
        <w:rPr>
          <w:noProof/>
        </w:rPr>
        <w:drawing>
          <wp:inline distT="0" distB="0" distL="0" distR="0" wp14:anchorId="6DDD26F8" wp14:editId="4B9842E6">
            <wp:extent cx="2852296" cy="1897811"/>
            <wp:effectExtent l="0" t="0" r="5715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55466" cy="189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rPr>
          <w:rFonts w:hint="eastAsia"/>
        </w:rPr>
        <w:t>（</w:t>
      </w:r>
      <w:r>
        <w:rPr>
          <w:rFonts w:hint="eastAsia"/>
        </w:rPr>
        <w:t>CIP</w:t>
      </w:r>
      <w:r>
        <w:rPr>
          <w:rFonts w:hint="eastAsia"/>
        </w:rPr>
        <w:t>为著，属于著作，具体是专著还是编著需根据上述判断依据进行判断）</w:t>
      </w:r>
      <w:r>
        <w:rPr>
          <w:rFonts w:hint="eastAsia"/>
        </w:rPr>
        <w:t xml:space="preserve">   </w:t>
      </w:r>
    </w:p>
    <w:p w:rsidR="00EF0CA0" w:rsidRDefault="0073569A">
      <w:r>
        <w:rPr>
          <w:noProof/>
        </w:rPr>
        <w:drawing>
          <wp:inline distT="0" distB="0" distL="0" distR="0" wp14:anchorId="5D395B8E" wp14:editId="7821C5F0">
            <wp:extent cx="2493034" cy="1619407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90560" cy="161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0CA0">
        <w:rPr>
          <w:rFonts w:hint="eastAsia"/>
        </w:rPr>
        <w:t>（</w:t>
      </w:r>
      <w:r w:rsidR="00EF0CA0">
        <w:rPr>
          <w:rFonts w:hint="eastAsia"/>
        </w:rPr>
        <w:t>CIP</w:t>
      </w:r>
      <w:r w:rsidR="00EF0CA0">
        <w:rPr>
          <w:rFonts w:hint="eastAsia"/>
        </w:rPr>
        <w:t>为主编，表明是一般教材）</w:t>
      </w:r>
    </w:p>
    <w:p w:rsidR="00EF0CA0" w:rsidRDefault="00EF0CA0"/>
    <w:p w:rsidR="00EF0CA0" w:rsidRDefault="00EF0CA0"/>
    <w:p w:rsidR="00EF0CA0" w:rsidRDefault="00EF0CA0"/>
    <w:p w:rsidR="00E64BB7" w:rsidRDefault="00E64BB7">
      <w:r>
        <w:rPr>
          <w:noProof/>
        </w:rPr>
        <w:lastRenderedPageBreak/>
        <w:drawing>
          <wp:inline distT="0" distB="0" distL="0" distR="0" wp14:anchorId="50149E66" wp14:editId="110336BB">
            <wp:extent cx="7362908" cy="1249308"/>
            <wp:effectExtent l="0" t="0" r="0" b="825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368388" cy="1250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4BB7" w:rsidRDefault="00E64BB7">
      <w:r>
        <w:rPr>
          <w:rFonts w:hint="eastAsia"/>
        </w:rPr>
        <w:t>由于教材（著作）是按照字数进行绩效核分，所以字数请务必填写正确，科研秘书请核对字数。</w:t>
      </w:r>
    </w:p>
    <w:p w:rsidR="00C2597C" w:rsidRDefault="00C2597C"/>
    <w:p w:rsidR="00C2597C" w:rsidRDefault="00C2597C">
      <w:r>
        <w:rPr>
          <w:rFonts w:hint="eastAsia"/>
        </w:rPr>
        <w:t>权威出版社名单：</w:t>
      </w:r>
    </w:p>
    <w:p w:rsidR="00C2597C" w:rsidRDefault="00C2597C" w:rsidP="00C2597C"/>
    <w:p w:rsidR="00C2597C" w:rsidRDefault="00C2597C" w:rsidP="00C2597C">
      <w:r>
        <w:rPr>
          <w:rFonts w:hint="eastAsia"/>
        </w:rPr>
        <w:t>权威出版社目录</w:t>
      </w:r>
    </w:p>
    <w:p w:rsidR="00C2597C" w:rsidRDefault="00C2597C" w:rsidP="00C2597C">
      <w:r>
        <w:rPr>
          <w:rFonts w:hint="eastAsia"/>
        </w:rPr>
        <w:t>根据河南省教育厅《关于申报</w:t>
      </w:r>
      <w:r>
        <w:rPr>
          <w:rFonts w:hint="eastAsia"/>
        </w:rPr>
        <w:t>2018</w:t>
      </w:r>
      <w:r>
        <w:rPr>
          <w:rFonts w:hint="eastAsia"/>
        </w:rPr>
        <w:t>年河南省高等学校哲学社会科学创新团队的通知》（教社科〔</w:t>
      </w:r>
      <w:r>
        <w:rPr>
          <w:rFonts w:hint="eastAsia"/>
        </w:rPr>
        <w:t>2017</w:t>
      </w:r>
      <w:r>
        <w:rPr>
          <w:rFonts w:hint="eastAsia"/>
        </w:rPr>
        <w:t>〕</w:t>
      </w:r>
      <w:r>
        <w:rPr>
          <w:rFonts w:hint="eastAsia"/>
        </w:rPr>
        <w:t>746</w:t>
      </w:r>
      <w:r>
        <w:rPr>
          <w:rFonts w:hint="eastAsia"/>
        </w:rPr>
        <w:t>号）附件</w:t>
      </w:r>
      <w:r>
        <w:rPr>
          <w:rFonts w:hint="eastAsia"/>
        </w:rPr>
        <w:t>3</w:t>
      </w:r>
      <w:r>
        <w:rPr>
          <w:rFonts w:hint="eastAsia"/>
        </w:rPr>
        <w:t>所列出版社目录。</w:t>
      </w:r>
    </w:p>
    <w:p w:rsidR="00C2597C" w:rsidRDefault="00C2597C" w:rsidP="00C2597C">
      <w:r>
        <w:t xml:space="preserve"> </w:t>
      </w:r>
    </w:p>
    <w:p w:rsidR="00C2597C" w:rsidRDefault="00C2597C" w:rsidP="00C2597C">
      <w:pPr>
        <w:sectPr w:rsidR="00C2597C" w:rsidSect="001A5068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</w:p>
    <w:p w:rsidR="00C2597C" w:rsidRDefault="00C2597C" w:rsidP="00C2597C">
      <w:r>
        <w:rPr>
          <w:rFonts w:hint="eastAsia"/>
        </w:rPr>
        <w:lastRenderedPageBreak/>
        <w:t xml:space="preserve">1. </w:t>
      </w:r>
      <w:r>
        <w:rPr>
          <w:rFonts w:hint="eastAsia"/>
        </w:rPr>
        <w:t>科学出版社</w:t>
      </w:r>
    </w:p>
    <w:p w:rsidR="00C2597C" w:rsidRDefault="00C2597C" w:rsidP="00C2597C">
      <w:r>
        <w:rPr>
          <w:rFonts w:hint="eastAsia"/>
        </w:rPr>
        <w:t xml:space="preserve">2. </w:t>
      </w:r>
      <w:r>
        <w:rPr>
          <w:rFonts w:hint="eastAsia"/>
        </w:rPr>
        <w:t>商务印书馆</w:t>
      </w:r>
    </w:p>
    <w:p w:rsidR="00C2597C" w:rsidRDefault="00C2597C" w:rsidP="00C2597C">
      <w:r>
        <w:rPr>
          <w:rFonts w:hint="eastAsia"/>
        </w:rPr>
        <w:t xml:space="preserve">3. </w:t>
      </w:r>
      <w:r>
        <w:rPr>
          <w:rFonts w:hint="eastAsia"/>
        </w:rPr>
        <w:t>高等教育出版社</w:t>
      </w:r>
    </w:p>
    <w:p w:rsidR="00C2597C" w:rsidRDefault="00C2597C" w:rsidP="00C2597C">
      <w:r>
        <w:rPr>
          <w:rFonts w:hint="eastAsia"/>
        </w:rPr>
        <w:t xml:space="preserve">4. </w:t>
      </w:r>
      <w:r>
        <w:rPr>
          <w:rFonts w:hint="eastAsia"/>
        </w:rPr>
        <w:t>中国大百科全书出版社</w:t>
      </w:r>
    </w:p>
    <w:p w:rsidR="00C2597C" w:rsidRDefault="00C2597C" w:rsidP="00C2597C">
      <w:r>
        <w:rPr>
          <w:rFonts w:hint="eastAsia"/>
        </w:rPr>
        <w:t xml:space="preserve">5. </w:t>
      </w:r>
      <w:r>
        <w:rPr>
          <w:rFonts w:hint="eastAsia"/>
        </w:rPr>
        <w:t>中国社会科学出版社</w:t>
      </w:r>
    </w:p>
    <w:p w:rsidR="00C2597C" w:rsidRDefault="00C2597C" w:rsidP="00C2597C">
      <w:r>
        <w:rPr>
          <w:rFonts w:hint="eastAsia"/>
        </w:rPr>
        <w:t xml:space="preserve">6. </w:t>
      </w:r>
      <w:r>
        <w:rPr>
          <w:rFonts w:hint="eastAsia"/>
        </w:rPr>
        <w:t>人民文学出版社</w:t>
      </w:r>
    </w:p>
    <w:p w:rsidR="00C2597C" w:rsidRDefault="00C2597C" w:rsidP="00C2597C">
      <w:r>
        <w:rPr>
          <w:rFonts w:hint="eastAsia"/>
        </w:rPr>
        <w:t xml:space="preserve">7. </w:t>
      </w:r>
      <w:r>
        <w:rPr>
          <w:rFonts w:hint="eastAsia"/>
        </w:rPr>
        <w:t>中央文献出版社</w:t>
      </w:r>
    </w:p>
    <w:p w:rsidR="00C2597C" w:rsidRDefault="00C2597C" w:rsidP="00C2597C">
      <w:r>
        <w:rPr>
          <w:rFonts w:hint="eastAsia"/>
        </w:rPr>
        <w:t xml:space="preserve">8. </w:t>
      </w:r>
      <w:r>
        <w:rPr>
          <w:rFonts w:hint="eastAsia"/>
        </w:rPr>
        <w:t>人民美术出版社</w:t>
      </w:r>
    </w:p>
    <w:p w:rsidR="00C2597C" w:rsidRDefault="00C2597C" w:rsidP="00C2597C">
      <w:r>
        <w:rPr>
          <w:rFonts w:hint="eastAsia"/>
        </w:rPr>
        <w:t xml:space="preserve">9. </w:t>
      </w:r>
      <w:r>
        <w:rPr>
          <w:rFonts w:hint="eastAsia"/>
        </w:rPr>
        <w:t>人民音乐出版社</w:t>
      </w:r>
    </w:p>
    <w:p w:rsidR="00C2597C" w:rsidRDefault="00C2597C" w:rsidP="00C2597C">
      <w:r>
        <w:rPr>
          <w:rFonts w:hint="eastAsia"/>
        </w:rPr>
        <w:t>10</w:t>
      </w:r>
      <w:r>
        <w:rPr>
          <w:rFonts w:hint="eastAsia"/>
        </w:rPr>
        <w:t>．中国农业出版社</w:t>
      </w:r>
    </w:p>
    <w:p w:rsidR="00C2597C" w:rsidRDefault="00C2597C" w:rsidP="00C2597C">
      <w:r>
        <w:rPr>
          <w:rFonts w:hint="eastAsia"/>
        </w:rPr>
        <w:t>11</w:t>
      </w:r>
      <w:r>
        <w:rPr>
          <w:rFonts w:hint="eastAsia"/>
        </w:rPr>
        <w:t>．中国科学技术出版社（含科学普及出版社）</w:t>
      </w:r>
    </w:p>
    <w:p w:rsidR="00C2597C" w:rsidRDefault="00C2597C" w:rsidP="00C2597C">
      <w:r>
        <w:rPr>
          <w:rFonts w:hint="eastAsia"/>
        </w:rPr>
        <w:t>12</w:t>
      </w:r>
      <w:r>
        <w:rPr>
          <w:rFonts w:hint="eastAsia"/>
        </w:rPr>
        <w:t>．中华书局</w:t>
      </w:r>
    </w:p>
    <w:p w:rsidR="00C2597C" w:rsidRDefault="00C2597C" w:rsidP="00C2597C">
      <w:r>
        <w:rPr>
          <w:rFonts w:hint="eastAsia"/>
        </w:rPr>
        <w:lastRenderedPageBreak/>
        <w:t>13</w:t>
      </w:r>
      <w:r>
        <w:rPr>
          <w:rFonts w:hint="eastAsia"/>
        </w:rPr>
        <w:t>．人民出版社</w:t>
      </w:r>
    </w:p>
    <w:p w:rsidR="00C2597C" w:rsidRDefault="00C2597C" w:rsidP="00C2597C">
      <w:r>
        <w:rPr>
          <w:rFonts w:hint="eastAsia"/>
        </w:rPr>
        <w:t>14</w:t>
      </w:r>
      <w:r>
        <w:rPr>
          <w:rFonts w:hint="eastAsia"/>
        </w:rPr>
        <w:t>．人民教育出版社</w:t>
      </w:r>
    </w:p>
    <w:p w:rsidR="00C2597C" w:rsidRDefault="00C2597C" w:rsidP="00C2597C">
      <w:r>
        <w:rPr>
          <w:rFonts w:hint="eastAsia"/>
        </w:rPr>
        <w:t>15</w:t>
      </w:r>
      <w:r>
        <w:rPr>
          <w:rFonts w:hint="eastAsia"/>
        </w:rPr>
        <w:t>．外语教学与研究出版社</w:t>
      </w:r>
    </w:p>
    <w:p w:rsidR="00C2597C" w:rsidRDefault="00C2597C" w:rsidP="00C2597C">
      <w:r>
        <w:rPr>
          <w:rFonts w:hint="eastAsia"/>
        </w:rPr>
        <w:t>16</w:t>
      </w:r>
      <w:r>
        <w:rPr>
          <w:rFonts w:hint="eastAsia"/>
        </w:rPr>
        <w:t>．上海外语教育出版社</w:t>
      </w:r>
    </w:p>
    <w:p w:rsidR="00C2597C" w:rsidRDefault="00C2597C" w:rsidP="00C2597C">
      <w:r>
        <w:rPr>
          <w:rFonts w:hint="eastAsia"/>
        </w:rPr>
        <w:t>17</w:t>
      </w:r>
      <w:r>
        <w:rPr>
          <w:rFonts w:hint="eastAsia"/>
        </w:rPr>
        <w:t>．人民体育出版社</w:t>
      </w:r>
    </w:p>
    <w:p w:rsidR="00C2597C" w:rsidRDefault="00C2597C" w:rsidP="00C2597C">
      <w:r>
        <w:rPr>
          <w:rFonts w:hint="eastAsia"/>
        </w:rPr>
        <w:t>18</w:t>
      </w:r>
      <w:r>
        <w:rPr>
          <w:rFonts w:hint="eastAsia"/>
        </w:rPr>
        <w:t>．法律出版社</w:t>
      </w:r>
    </w:p>
    <w:p w:rsidR="00C2597C" w:rsidRDefault="00C2597C" w:rsidP="00C2597C">
      <w:r>
        <w:rPr>
          <w:rFonts w:hint="eastAsia"/>
        </w:rPr>
        <w:t>19</w:t>
      </w:r>
      <w:r>
        <w:rPr>
          <w:rFonts w:hint="eastAsia"/>
        </w:rPr>
        <w:t>．中国经济出版社</w:t>
      </w:r>
    </w:p>
    <w:p w:rsidR="00C2597C" w:rsidRDefault="00C2597C" w:rsidP="00C2597C">
      <w:r>
        <w:rPr>
          <w:rFonts w:hint="eastAsia"/>
        </w:rPr>
        <w:t>20</w:t>
      </w:r>
      <w:r>
        <w:rPr>
          <w:rFonts w:hint="eastAsia"/>
        </w:rPr>
        <w:t>．社会科学文献出版社</w:t>
      </w:r>
    </w:p>
    <w:p w:rsidR="00C2597C" w:rsidRDefault="00C2597C" w:rsidP="00C2597C">
      <w:r>
        <w:rPr>
          <w:rFonts w:hint="eastAsia"/>
        </w:rPr>
        <w:t>21</w:t>
      </w:r>
      <w:r>
        <w:rPr>
          <w:rFonts w:hint="eastAsia"/>
        </w:rPr>
        <w:t>．上海古籍出版社</w:t>
      </w:r>
    </w:p>
    <w:p w:rsidR="00C2597C" w:rsidRDefault="00C2597C" w:rsidP="00C2597C">
      <w:r>
        <w:rPr>
          <w:rFonts w:hint="eastAsia"/>
        </w:rPr>
        <w:t>22</w:t>
      </w:r>
      <w:r>
        <w:rPr>
          <w:rFonts w:hint="eastAsia"/>
        </w:rPr>
        <w:t>．文物出版社</w:t>
      </w:r>
    </w:p>
    <w:p w:rsidR="00C2597C" w:rsidRDefault="00C2597C" w:rsidP="00C2597C">
      <w:r>
        <w:rPr>
          <w:rFonts w:hint="eastAsia"/>
        </w:rPr>
        <w:t xml:space="preserve">23. </w:t>
      </w:r>
      <w:r>
        <w:rPr>
          <w:rFonts w:hint="eastAsia"/>
        </w:rPr>
        <w:t>教育科学出版社</w:t>
      </w:r>
    </w:p>
    <w:p w:rsidR="00C2597C" w:rsidRDefault="00C2597C" w:rsidP="00C2597C">
      <w:r>
        <w:rPr>
          <w:rFonts w:hint="eastAsia"/>
        </w:rPr>
        <w:t xml:space="preserve">24. </w:t>
      </w:r>
      <w:r>
        <w:rPr>
          <w:rFonts w:hint="eastAsia"/>
        </w:rPr>
        <w:t>中国环境科学出版社</w:t>
      </w:r>
    </w:p>
    <w:p w:rsidR="007D34AD" w:rsidRDefault="007D34AD" w:rsidP="00C2597C">
      <w:pPr>
        <w:rPr>
          <w:rFonts w:hint="eastAsia"/>
        </w:rPr>
      </w:pPr>
    </w:p>
    <w:p w:rsidR="00C2597C" w:rsidRDefault="00C2597C" w:rsidP="00C2597C">
      <w:r>
        <w:rPr>
          <w:rFonts w:hint="eastAsia"/>
        </w:rPr>
        <w:t xml:space="preserve">25. </w:t>
      </w:r>
      <w:r>
        <w:rPr>
          <w:rFonts w:hint="eastAsia"/>
        </w:rPr>
        <w:t>中国中医药出版社</w:t>
      </w:r>
    </w:p>
    <w:p w:rsidR="00C2597C" w:rsidRDefault="00C2597C" w:rsidP="00C2597C">
      <w:r>
        <w:rPr>
          <w:rFonts w:hint="eastAsia"/>
        </w:rPr>
        <w:t xml:space="preserve">26. </w:t>
      </w:r>
      <w:r>
        <w:rPr>
          <w:rFonts w:hint="eastAsia"/>
        </w:rPr>
        <w:t>读书生活新知三联书店</w:t>
      </w:r>
    </w:p>
    <w:p w:rsidR="00C2597C" w:rsidRDefault="00C2597C" w:rsidP="00C2597C">
      <w:r>
        <w:rPr>
          <w:rFonts w:hint="eastAsia"/>
        </w:rPr>
        <w:t xml:space="preserve">27. </w:t>
      </w:r>
      <w:r>
        <w:rPr>
          <w:rFonts w:hint="eastAsia"/>
        </w:rPr>
        <w:t>河南省教育厅哲学社会科学研究优秀著作资助项目（卓越文库收录）</w:t>
      </w:r>
    </w:p>
    <w:p w:rsidR="007D34AD" w:rsidRDefault="007D34AD" w:rsidP="00C2597C"/>
    <w:p w:rsidR="007D34AD" w:rsidRDefault="007D34AD" w:rsidP="00C2597C"/>
    <w:p w:rsidR="007D34AD" w:rsidRDefault="007D34AD" w:rsidP="00C2597C"/>
    <w:p w:rsidR="007D34AD" w:rsidRDefault="007D34AD" w:rsidP="00C2597C"/>
    <w:p w:rsidR="007D34AD" w:rsidRDefault="007D34AD" w:rsidP="00C2597C"/>
    <w:p w:rsidR="007D34AD" w:rsidRDefault="007D34AD" w:rsidP="00C2597C"/>
    <w:p w:rsidR="007D34AD" w:rsidRDefault="007D34AD" w:rsidP="00C2597C"/>
    <w:p w:rsidR="007D34AD" w:rsidRDefault="007D34AD" w:rsidP="00C2597C">
      <w:pPr>
        <w:sectPr w:rsidR="007D34AD" w:rsidSect="00C2597C">
          <w:type w:val="continuous"/>
          <w:pgSz w:w="16838" w:h="11906" w:orient="landscape"/>
          <w:pgMar w:top="1800" w:right="1440" w:bottom="1800" w:left="1440" w:header="851" w:footer="992" w:gutter="0"/>
          <w:cols w:num="3" w:space="425"/>
          <w:docGrid w:type="lines" w:linePitch="312"/>
        </w:sectPr>
      </w:pPr>
    </w:p>
    <w:p w:rsidR="007D34AD" w:rsidRDefault="007D34AD" w:rsidP="00C2597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5106010</wp:posOffset>
                </wp:positionH>
                <wp:positionV relativeFrom="paragraph">
                  <wp:posOffset>1592885</wp:posOffset>
                </wp:positionV>
                <wp:extent cx="226237" cy="614477"/>
                <wp:effectExtent l="0" t="38100" r="59690" b="14605"/>
                <wp:wrapNone/>
                <wp:docPr id="23" name="直接箭头连接符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6237" cy="61447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C24428F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23" o:spid="_x0000_s1026" type="#_x0000_t32" style="position:absolute;left:0;text-align:left;margin-left:402.05pt;margin-top:125.4pt;width:17.8pt;height:48.4pt;flip: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SG8+gEAAA0EAAAOAAAAZHJzL2Uyb0RvYy54bWysU0uOEzEQ3SNxB8t70knPKEGtdGaRATYI&#10;In57j7uctuSfbJNOX4ILILECVgyr2XMaGI5B2d3TIEBIIDaW7fJ7Ve9VeX121IocwAdpTU0Xszkl&#10;YLhtpNnX9Pmz+3fuUhIiMw1T1kBNewj0bHP71rpzFZS2taoBT5DEhKpzNW1jdFVRBN6CZmFmHRgM&#10;Cus1i3j0+6LxrEN2rYpyPl8WnfWN85ZDCHh7PgTpJvMLATw+FiJAJKqmWFvMq8/rRVqLzZpVe89c&#10;K/lYBvuHKjSTBpNOVOcsMvLSy1+otOTeBivijFtdWCEkh6wB1SzmP6l52jIHWQuaE9xkU/h/tPzR&#10;YeeJbGpanlBimMYeXb+++vLq3fXHy89vr75+epP2H94TjKNZnQsVYrZm58dTcDuflB+F10Qo6V7g&#10;HGQvUB05Zqv7yWo4RsLxsiyX5cmKEo6h5eL0dLVK7MVAk+icD/EBWE3SpqYheib3bdxaY7Cp1g8p&#10;2OFhiAPwBpDAyqQ1MqnumYbE3qGq6CUzewVjnvSkSGqG+vMu9goG+BMQaArWOaTJ4whb5cmB4SAx&#10;zsHE5cSErxNMSKUm4Dxb8Efg+D5BIY/q34AnRM5sTZzAWhrrf5c9HhdjyWJ4f+PAoDtZcGGbPnc2&#10;W4Mzl3sy/o801D+eM/z7L958AwAA//8DAFBLAwQUAAYACAAAACEAH/kPu+IAAAALAQAADwAAAGRy&#10;cy9kb3ducmV2LnhtbEyPQU/CQBCF7yb+h82YeDGyS6FQa7fEGE04mYjIeWnHttKdLd2Fln/veNLj&#10;ZL68971sNdpWnLH3jSMN04kCgVS4sqFKw/bj9T4B4YOh0rSOUMMFPazy66vMpKUb6B3Pm1AJDiGf&#10;Gg11CF0qpS9qtMZPXIfEvy/XWxP47CtZ9mbgcNvKSKmFtKYhbqhNh881FofNyWqId/ZuGx+H2L7t&#10;XqLP8bA+fhdO69ub8ekRRMAx/MHwq8/qkLPT3p2o9KLVkKj5lFENUax4AxPJ7GEJYq9hNl8uQOaZ&#10;/L8h/wEAAP//AwBQSwECLQAUAAYACAAAACEAtoM4kv4AAADhAQAAEwAAAAAAAAAAAAAAAAAAAAAA&#10;W0NvbnRlbnRfVHlwZXNdLnhtbFBLAQItABQABgAIAAAAIQA4/SH/1gAAAJQBAAALAAAAAAAAAAAA&#10;AAAAAC8BAABfcmVscy8ucmVsc1BLAQItABQABgAIAAAAIQB0cSG8+gEAAA0EAAAOAAAAAAAAAAAA&#10;AAAAAC4CAABkcnMvZTJvRG9jLnhtbFBLAQItABQABgAIAAAAIQAf+Q+74gAAAAsBAAAPAAAAAAAA&#10;AAAAAAAAAFQEAABkcnMvZG93bnJldi54bWxQSwUGAAAAAAQABADzAAAAYwUAAAAA&#10;" strokecolor="#f68c36 [3049]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4842662</wp:posOffset>
                </wp:positionH>
                <wp:positionV relativeFrom="paragraph">
                  <wp:posOffset>1110082</wp:posOffset>
                </wp:positionV>
                <wp:extent cx="490119" cy="892454"/>
                <wp:effectExtent l="0" t="38100" r="62865" b="22225"/>
                <wp:wrapNone/>
                <wp:docPr id="19" name="直接箭头连接符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90119" cy="89245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26968C4" id="直接箭头连接符 19" o:spid="_x0000_s1026" type="#_x0000_t32" style="position:absolute;left:0;text-align:left;margin-left:381.3pt;margin-top:87.4pt;width:38.6pt;height:70.25pt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OYi+AEAAA0EAAAOAAAAZHJzL2Uyb0RvYy54bWysU0uOEzEQ3SNxB8t70p0ooEkrnVlkgA2C&#10;iN/e47a7Lfmnskknl+ACSKyAFbCaPaeB4RiU3Z0GAUICsbFsl9+req/K6/OD0WQvIChnazqflZQI&#10;y12jbFvTZ0/v3TqjJERmG6adFTU9ikDPNzdvrHtfiYXrnG4EECSxoep9TbsYfVUUgXfCsDBzXlgM&#10;SgeGRTxCWzTAemQ3uliU5Z2id9B4cFyEgLcXQ5BuMr+UgsdHUgYRia4p1hbzCnm9TGuxWbOqBeY7&#10;xccy2D9UYZiymHSiumCRkRegfqEyioMLTsYZd6ZwUiousgZUMy9/UvOkY15kLWhO8JNN4f/R8of7&#10;HRDVYO9WlFhmsEfXr66+vHx7/fHD5zdXXz+9Tvv37wjG0azehwoxW7uD8RT8DpLygwRDpFb+OXJl&#10;L1AdOWSrj5PV4hAJx8vlqpynjBxDZ6vF8vYysRcDTaLzEOJ94QxJm5qGCEy1Xdw6a7GpDoYUbP8g&#10;xAF4AiSwtmmNTOm7tiHx6FFVBMVsq8WYJz0pkpqh/ryLRy0G+GMh0RSsc0iTx1FsNZA9w0FinAsb&#10;TxVri68TTCqtJ2CZLfgjcHyfoCKP6t+AJ0TO7GycwEZZB7/LHg/zUbwc3p8cGHQnCy5dc8ydzdbg&#10;zOWejP8jDfWP5wz//os33wAAAP//AwBQSwMEFAAGAAgAAAAhACED0/jhAAAACwEAAA8AAABkcnMv&#10;ZG93bnJldi54bWxMj0FLw0AQhe+C/2EZwZvdtNG0xmxKEb1YKFhF6W2bjEkwOxuym3Tz752e7G0e&#10;7+PNe9k6mFaM2LvGkoL5LAKBVNiyoUrB58fr3QqE85pK3VpCBRM6WOfXV5lOS3uidxz3vhIcQi7V&#10;Cmrvu1RKV9RotJvZDom9H9sb7Vn2lSx7feJw08pFFCXS6Ib4Q607fK6x+N0P5pwyfe1eDtPbOGzQ&#10;hup7G3aHrVK3N2HzBMJj8P8wnOtzdci509EOVDrRKlgmi4RRNpb3vIGJVfzIx1FBPH+IQeaZvNyQ&#10;/wEAAP//AwBQSwECLQAUAAYACAAAACEAtoM4kv4AAADhAQAAEwAAAAAAAAAAAAAAAAAAAAAAW0Nv&#10;bnRlbnRfVHlwZXNdLnhtbFBLAQItABQABgAIAAAAIQA4/SH/1gAAAJQBAAALAAAAAAAAAAAAAAAA&#10;AC8BAABfcmVscy8ucmVsc1BLAQItABQABgAIAAAAIQCNpOYi+AEAAA0EAAAOAAAAAAAAAAAAAAAA&#10;AC4CAABkcnMvZTJvRG9jLnhtbFBLAQItABQABgAIAAAAIQAhA9P44QAAAAsBAAAPAAAAAAAAAAAA&#10;AAAAAFIEAABkcnMvZG93bnJldi54bWxQSwUGAAAAAAQABADzAAAAYAUAAAAA&#10;" strokecolor="#795d9b [3047]">
                <v:stroke endarrow="block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540FD36" wp14:editId="4F5C2248">
            <wp:extent cx="6766560" cy="1691252"/>
            <wp:effectExtent l="0" t="0" r="0" b="44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165678" cy="1791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D34AD" w:rsidRDefault="007D34AD" w:rsidP="00C2597C">
      <w:r>
        <w:rPr>
          <w:rFonts w:hint="eastAsia"/>
        </w:rPr>
        <w:t>出版</w:t>
      </w:r>
      <w:r>
        <w:t>社级别系数说明：</w:t>
      </w:r>
    </w:p>
    <w:p w:rsidR="007D34AD" w:rsidRDefault="007D34AD" w:rsidP="00C2597C">
      <w:pPr>
        <w:rPr>
          <w:noProof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3306470</wp:posOffset>
                </wp:positionH>
                <wp:positionV relativeFrom="paragraph">
                  <wp:posOffset>174955</wp:posOffset>
                </wp:positionV>
                <wp:extent cx="1799540" cy="1682496"/>
                <wp:effectExtent l="38100" t="0" r="29845" b="51435"/>
                <wp:wrapNone/>
                <wp:docPr id="21" name="直接箭头连接符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99540" cy="168249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18C635B" id="直接箭头连接符 21" o:spid="_x0000_s1026" type="#_x0000_t32" style="position:absolute;left:0;text-align:left;margin-left:260.35pt;margin-top:13.8pt;width:141.7pt;height:132.5pt;flip:x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Psb/AEAAA8EAAAOAAAAZHJzL2Uyb0RvYy54bWysU0uOEzEQ3SNxB8t70kk0hEmUziwyfBYI&#10;IhgO4HGX05b8k13kcwkugMQKWAGr2XOaYTgGZXfSIEBCIDaW7fJ7Ve9VeX62s4ZtICbtXc1HgyFn&#10;4KRvtFvX/MXFgzunnCUUrhHGO6j5HhI/W9y+Nd+GGYx9600DkRGJS7NtqHmLGGZVlWQLVqSBD+Ao&#10;qHy0AukY11UTxZbYranGw+Gk2vrYhOglpES3512QLwq/UiDxqVIJkJmaU21Y1ljWy7xWi7mYraMI&#10;rZaHMsQ/VGGFdpS0pzoXKNjLqH+hslpGn7zCgfS28kppCUUDqRkNf1LzvBUBihYyJ4XepvT/aOWT&#10;zSoy3dR8POLMCUs9unl99eXVu5tPH6/fXn39/CbvP7xnFCeztiHNCLN0q3g4pbCKWflORcuU0eER&#10;zUHxgtSxXbF631sNO2SSLkf3ptO7J9QRSbHR5HR8Mp1k/qojyoQhJnwI3rK8qXnCKPS6xaV3jtrq&#10;Y5dEbB4n7IBHQAYbl1cU2tx3DcN9IF0YtXBrA4c8+UmV9XQKyg73Bjr4M1BkS660aCkDCUsT2UbQ&#10;KAkpweGxYuPodYYpbUwPHP4ZeHifoVCG9W/APaJk9g57sNXOx99lx11pIpmsuvdHBzrd2YJL3+xL&#10;b4s1NHWlJ4cfksf6x3OBf//Hi28AAAD//wMAUEsDBBQABgAIAAAAIQAdn0+d4AAAAAoBAAAPAAAA&#10;ZHJzL2Rvd25yZXYueG1sTI/BTsMwDIbvSLxDZCQuiKWLaDdK0wkhkDghbYyds8a0ZY3TNdla3h5z&#10;gqPtX5+/v1hNrhNnHELrScN8loBAqrxtqdawfX+5XYII0ZA1nSfU8I0BVuXlRWFy60da43kTa8EQ&#10;CrnR0MTY51KGqkFnwsz3SHz79IMzkcehlnYwI8NdJ1WSZNKZlvhDY3p8arA6bE5OQ7pzN9v0OKbu&#10;bfesPqbD6/Gr8lpfX02PDyAiTvEvDL/6rA4lO+39iWwQHTNUsuCoBrXIQHBgmdzNQex5ca8ykGUh&#10;/1cofwAAAP//AwBQSwECLQAUAAYACAAAACEAtoM4kv4AAADhAQAAEwAAAAAAAAAAAAAAAAAAAAAA&#10;W0NvbnRlbnRfVHlwZXNdLnhtbFBLAQItABQABgAIAAAAIQA4/SH/1gAAAJQBAAALAAAAAAAAAAAA&#10;AAAAAC8BAABfcmVscy8ucmVsc1BLAQItABQABgAIAAAAIQD0hPsb/AEAAA8EAAAOAAAAAAAAAAAA&#10;AAAAAC4CAABkcnMvZTJvRG9jLnhtbFBLAQItABQABgAIAAAAIQAdn0+d4AAAAAoBAAAPAAAAAAAA&#10;AAAAAAAAAFYEAABkcnMvZG93bnJldi54bWxQSwUGAAAAAAQABADzAAAAYwUAAAAA&#10;" strokecolor="#f68c36 [3049]">
                <v:stroke endarrow="block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4842661</wp:posOffset>
                </wp:positionH>
                <wp:positionV relativeFrom="paragraph">
                  <wp:posOffset>21057</wp:posOffset>
                </wp:positionV>
                <wp:extent cx="1294791" cy="1602308"/>
                <wp:effectExtent l="0" t="0" r="57785" b="55245"/>
                <wp:wrapNone/>
                <wp:docPr id="20" name="直接箭头连接符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94791" cy="160230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58EA70" id="直接箭头连接符 20" o:spid="_x0000_s1026" type="#_x0000_t32" style="position:absolute;left:0;text-align:left;margin-left:381.3pt;margin-top:1.65pt;width:101.95pt;height:126.1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ikL8wEAAAUEAAAOAAAAZHJzL2Uyb0RvYy54bWysU0uO1DAQ3SNxB8t7OkkzGmaiTs+iB9gg&#10;aPE5gMexO5b8U9l00pfgAkisgBWwmj2ngeEYlJ1MBgESArGp2Kl6VfVelVdng9FkLyAoZxtaLUpK&#10;hOWuVXbX0BfPH9w5oSREZlumnRUNPYhAz9a3b616X4ul65xuBRBMYkPd+4Z2Mfq6KALvhGFh4byw&#10;6JQODIt4hV3RAusxu9HFsiyPi95B68FxEQL+PR+ddJ3zSyl4fCJlEJHohmJvMVvI9iLZYr1i9Q6Y&#10;7xSf2mD/0IVhymLROdU5i4y8BPVLKqM4uOBkXHBnCiel4iJzQDZV+RObZx3zInNBcYKfZQr/Ly1/&#10;vN8CUW1DlyiPZQZndPX68uurd1efPn55e/nt85t0/vCeoB/F6n2oEbOxW5huwW8hMR8kmPRFTmTI&#10;Ah9mgcUQCcef1fL06N5pRQlHX3VcLu+WJylrcQP3EOJD4QxJh4aGCEzturhx1uIwHVRZZrZ/FOII&#10;vAak2tomG5nS921L4sEjmwiK2Z0WU50UUiQWY9/5FA9ajPCnQqIYqdNcJq+h2Ggge4YLxDgXNh7N&#10;mTA6waTSegaWfwZO8Qkq8or+DXhG5MrOxhlslHXwu+pxqKaW5Rh/rcDIO0lw4dpDnmiWBnctz2R6&#10;F2mZf7xn+M3rXX8HAAD//wMAUEsDBBQABgAIAAAAIQAP8KXY3wAAAAkBAAAPAAAAZHJzL2Rvd25y&#10;ZXYueG1sTI8/T8MwFMR3JL6D9ZDYqEOiuDTkpUJILMAADUs3J35NovpPFDtt+u0xEx1Pd7r7Xbld&#10;jGYnmvzgLMLjKgFGtnVqsB3CT/328ATMB2mV1M4SwoU8bKvbm1IWyp3tN512oWOxxPpCIvQhjAXn&#10;vu3JSL9yI9noHdxkZIhy6ria5DmWG83TJBHcyMHGhV6O9NpTe9zNBmHW89elEZNX64/3ep9lqv7c&#10;bxDv75aXZ2CBlvAfhj/8iA5VZGrcbJVnGmEtUhGjCFkGLPobIXJgDUKa5wJ4VfLrB9UvAAAA//8D&#10;AFBLAQItABQABgAIAAAAIQC2gziS/gAAAOEBAAATAAAAAAAAAAAAAAAAAAAAAABbQ29udGVudF9U&#10;eXBlc10ueG1sUEsBAi0AFAAGAAgAAAAhADj9If/WAAAAlAEAAAsAAAAAAAAAAAAAAAAALwEAAF9y&#10;ZWxzLy5yZWxzUEsBAi0AFAAGAAgAAAAhAFNyKQvzAQAABQQAAA4AAAAAAAAAAAAAAAAALgIAAGRy&#10;cy9lMm9Eb2MueG1sUEsBAi0AFAAGAAgAAAAhAA/wpdjfAAAACQEAAA8AAAAAAAAAAAAAAAAATQQA&#10;AGRycy9kb3ducmV2LnhtbFBLBQYAAAAABAAEAPMAAABZBQAAAAA=&#10;" strokecolor="#795d9b [3047]">
                <v:stroke endarrow="block"/>
              </v:shape>
            </w:pict>
          </mc:Fallback>
        </mc:AlternateContent>
      </w:r>
      <w:r>
        <w:rPr>
          <w:rFonts w:hint="eastAsia"/>
        </w:rPr>
        <w:t>填</w:t>
      </w:r>
      <w:r>
        <w:t>写云平台时，看</w:t>
      </w:r>
      <w:r>
        <w:t>ISBN</w:t>
      </w:r>
      <w:r>
        <w:rPr>
          <w:rFonts w:hint="eastAsia"/>
          <w:noProof/>
        </w:rPr>
        <w:t>号</w:t>
      </w:r>
      <w:r>
        <w:rPr>
          <w:rFonts w:hint="eastAsia"/>
          <w:noProof/>
        </w:rPr>
        <w:t>7</w:t>
      </w:r>
      <w:r>
        <w:rPr>
          <w:rFonts w:hint="eastAsia"/>
          <w:noProof/>
        </w:rPr>
        <w:t>后面</w:t>
      </w:r>
      <w:r>
        <w:rPr>
          <w:noProof/>
        </w:rPr>
        <w:t>有几位，如果有</w:t>
      </w:r>
      <w:r>
        <w:rPr>
          <w:rFonts w:hint="eastAsia"/>
          <w:noProof/>
        </w:rPr>
        <w:t>2</w:t>
      </w:r>
      <w:r>
        <w:rPr>
          <w:rFonts w:hint="eastAsia"/>
          <w:noProof/>
        </w:rPr>
        <w:t>位</w:t>
      </w:r>
      <w:r>
        <w:rPr>
          <w:noProof/>
        </w:rPr>
        <w:t>，属于</w:t>
      </w:r>
      <w:r>
        <w:rPr>
          <w:rFonts w:hint="eastAsia"/>
          <w:noProof/>
        </w:rPr>
        <w:t>1</w:t>
      </w:r>
      <w:r>
        <w:rPr>
          <w:rFonts w:hint="eastAsia"/>
          <w:noProof/>
        </w:rPr>
        <w:t>级</w:t>
      </w:r>
      <w:r>
        <w:rPr>
          <w:noProof/>
        </w:rPr>
        <w:t>，</w:t>
      </w:r>
      <w:r>
        <w:rPr>
          <w:rFonts w:hint="eastAsia"/>
          <w:noProof/>
        </w:rPr>
        <w:t>3</w:t>
      </w:r>
      <w:r>
        <w:rPr>
          <w:rFonts w:hint="eastAsia"/>
          <w:noProof/>
        </w:rPr>
        <w:t>位</w:t>
      </w:r>
      <w:r>
        <w:rPr>
          <w:noProof/>
        </w:rPr>
        <w:t>是</w:t>
      </w:r>
      <w:r>
        <w:rPr>
          <w:rFonts w:hint="eastAsia"/>
          <w:noProof/>
        </w:rPr>
        <w:t>2</w:t>
      </w:r>
      <w:r>
        <w:rPr>
          <w:rFonts w:hint="eastAsia"/>
          <w:noProof/>
        </w:rPr>
        <w:t>级</w:t>
      </w:r>
      <w:r>
        <w:rPr>
          <w:noProof/>
        </w:rPr>
        <w:t>，</w:t>
      </w:r>
      <w:r>
        <w:rPr>
          <w:rFonts w:hint="eastAsia"/>
          <w:noProof/>
        </w:rPr>
        <w:t>4</w:t>
      </w:r>
      <w:r>
        <w:rPr>
          <w:rFonts w:hint="eastAsia"/>
          <w:noProof/>
        </w:rPr>
        <w:t>位</w:t>
      </w:r>
      <w:r>
        <w:rPr>
          <w:noProof/>
        </w:rPr>
        <w:t>是</w:t>
      </w:r>
      <w:r>
        <w:rPr>
          <w:rFonts w:hint="eastAsia"/>
          <w:noProof/>
        </w:rPr>
        <w:t>3</w:t>
      </w:r>
      <w:r>
        <w:rPr>
          <w:rFonts w:hint="eastAsia"/>
          <w:noProof/>
        </w:rPr>
        <w:t>级</w:t>
      </w:r>
      <w:r>
        <w:rPr>
          <w:noProof/>
        </w:rPr>
        <w:t>，</w:t>
      </w:r>
      <w:r>
        <w:rPr>
          <w:rFonts w:hint="eastAsia"/>
          <w:noProof/>
        </w:rPr>
        <w:t>5</w:t>
      </w:r>
      <w:r>
        <w:rPr>
          <w:rFonts w:hint="eastAsia"/>
          <w:noProof/>
        </w:rPr>
        <w:t>位</w:t>
      </w:r>
      <w:r>
        <w:rPr>
          <w:noProof/>
        </w:rPr>
        <w:t>是</w:t>
      </w:r>
      <w:r>
        <w:rPr>
          <w:rFonts w:hint="eastAsia"/>
          <w:noProof/>
        </w:rPr>
        <w:t>4</w:t>
      </w:r>
      <w:r>
        <w:rPr>
          <w:rFonts w:hint="eastAsia"/>
          <w:noProof/>
        </w:rPr>
        <w:t>级</w:t>
      </w:r>
    </w:p>
    <w:p w:rsidR="007D34AD" w:rsidRPr="007D34AD" w:rsidRDefault="007D34AD" w:rsidP="00C2597C">
      <w:pPr>
        <w:rPr>
          <w:rFonts w:hint="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5105425</wp:posOffset>
                </wp:positionH>
                <wp:positionV relativeFrom="paragraph">
                  <wp:posOffset>28042</wp:posOffset>
                </wp:positionV>
                <wp:extent cx="695529" cy="2084832"/>
                <wp:effectExtent l="0" t="0" r="66675" b="48895"/>
                <wp:wrapNone/>
                <wp:docPr id="22" name="直接箭头连接符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5529" cy="208483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6CE1FD0" id="直接箭头连接符 22" o:spid="_x0000_s1026" type="#_x0000_t32" style="position:absolute;left:0;text-align:left;margin-left:402pt;margin-top:2.2pt;width:54.75pt;height:164.1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54R9wEAAAQEAAAOAAAAZHJzL2Uyb0RvYy54bWysU0uO1DAQ3SNxB8t7OunAtHqiTs+iB9gg&#10;aPE5gMcpJ5b8k22605fgAkisgBWwmj2ngeEYlJ2eDAKEBGJTseN6r+o9l1dng1ZkBz5Iaxo6n5WU&#10;gOG2laZr6IvnD+4sKQmRmZYpa6ChBwj0bH371mrvaqhsb1ULniCJCfXeNbSP0dVFEXgPmoWZdWDw&#10;UFivWcSt74rWsz2ya1VUZbko9ta3zlsOIeDf8/GQrjO/EMDjEyECRKIair3FHH2OFykW6xWrO89c&#10;L/mxDfYPXWgmDRadqM5ZZOSll79Qacm9DVbEGbe6sEJIDlkDqpmXP6l51jMHWQuaE9xkU/h/tPzx&#10;buuJbBtaVZQYpvGOrl5ffn317urTxy9vL799fpPWH94TPEez9i7UiNmYrT/ugtv6pHwQXqcvaiJD&#10;NvgwGQxDJBx/Lk5PTqpTSjgeVeXy3vJuJi1u0M6H+BCsJmnR0BA9k10fN9YYvEvr59lltnsUItZH&#10;4DUglVYmxcikum9aEg8OxUQvmekUpOYxPaUUScTYdl7Fg4IR/hQEeoGNjmXyFMJGebJjOD+MczBx&#10;MTFhdoIJqdQELHN/fwQe8xMU8oT+DXhC5MrWxAmspbH+d9XjMD+2LMb8awdG3cmCC9se8oVma3DU&#10;slfHZ5Fm+cd9ht883vV3AAAA//8DAFBLAwQUAAYACAAAACEA1QR+G+EAAAAJAQAADwAAAGRycy9k&#10;b3ducmV2LnhtbEyPQUvDQBSE74L/YXmCN7tpk2qNeSmiCIoI2hbqcZN9ZoPZtyG7aaO/3vWkx2GG&#10;mW+K9WQ7caDBt44R5rMEBHHtdMsNwm77cLEC4YNirTrHhPBFHtbl6Umhcu2O/EaHTWhELGGfKwQT&#10;Qp9L6WtDVvmZ64mj9+EGq0KUQyP1oI6x3HZykSSX0qqW44JRPd0Zqj83o0Vww/dLuh+fM/nU798r&#10;e988Ls0r4vnZdHsDItAU/sLwix/RoYxMlRtZe9EhrJIsfgkIWQYi+tfzdAmiQkjTxRXIspD/H5Q/&#10;AAAA//8DAFBLAQItABQABgAIAAAAIQC2gziS/gAAAOEBAAATAAAAAAAAAAAAAAAAAAAAAABbQ29u&#10;dGVudF9UeXBlc10ueG1sUEsBAi0AFAAGAAgAAAAhADj9If/WAAAAlAEAAAsAAAAAAAAAAAAAAAAA&#10;LwEAAF9yZWxzLy5yZWxzUEsBAi0AFAAGAAgAAAAhAOPbnhH3AQAABAQAAA4AAAAAAAAAAAAAAAAA&#10;LgIAAGRycy9lMm9Eb2MueG1sUEsBAi0AFAAGAAgAAAAhANUEfhvhAAAACQEAAA8AAAAAAAAAAAAA&#10;AAAAUQQAAGRycy9kb3ducmV2LnhtbFBLBQYAAAAABAAEAPMAAABfBQAAAAA=&#10;" strokecolor="#f68c36 [3049]">
                <v:stroke endarrow="block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CFFAC6D" wp14:editId="675ADD13">
            <wp:extent cx="8863330" cy="2325624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t="8622"/>
                    <a:stretch/>
                  </pic:blipFill>
                  <pic:spPr bwMode="auto">
                    <a:xfrm>
                      <a:off x="0" y="0"/>
                      <a:ext cx="8863330" cy="23256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D34AD" w:rsidRPr="007D34AD" w:rsidSect="007D34AD">
      <w:type w:val="continuous"/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76C01" w:rsidRDefault="00076C01" w:rsidP="007359AC">
      <w:r>
        <w:separator/>
      </w:r>
    </w:p>
  </w:endnote>
  <w:endnote w:type="continuationSeparator" w:id="0">
    <w:p w:rsidR="00076C01" w:rsidRDefault="00076C01" w:rsidP="007359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76C01" w:rsidRDefault="00076C01" w:rsidP="007359AC">
      <w:r>
        <w:separator/>
      </w:r>
    </w:p>
  </w:footnote>
  <w:footnote w:type="continuationSeparator" w:id="0">
    <w:p w:rsidR="00076C01" w:rsidRDefault="00076C01" w:rsidP="007359A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7A3B"/>
    <w:rsid w:val="00076C01"/>
    <w:rsid w:val="000C690F"/>
    <w:rsid w:val="001A5068"/>
    <w:rsid w:val="002C2377"/>
    <w:rsid w:val="004610FF"/>
    <w:rsid w:val="004876EA"/>
    <w:rsid w:val="006039D5"/>
    <w:rsid w:val="0073569A"/>
    <w:rsid w:val="007359AC"/>
    <w:rsid w:val="007D34AD"/>
    <w:rsid w:val="007F1771"/>
    <w:rsid w:val="0085228E"/>
    <w:rsid w:val="00AD1B00"/>
    <w:rsid w:val="00B11B6C"/>
    <w:rsid w:val="00C2597C"/>
    <w:rsid w:val="00D47A3B"/>
    <w:rsid w:val="00E64BB7"/>
    <w:rsid w:val="00EF0C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F86E4A6"/>
  <w15:docId w15:val="{4BDF7BE7-EB68-4463-8B44-218F3AAEA5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7A3B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D47A3B"/>
    <w:rPr>
      <w:sz w:val="18"/>
      <w:szCs w:val="18"/>
    </w:rPr>
  </w:style>
  <w:style w:type="character" w:styleId="a5">
    <w:name w:val="Hyperlink"/>
    <w:uiPriority w:val="99"/>
    <w:unhideWhenUsed/>
    <w:rsid w:val="00B11B6C"/>
    <w:rPr>
      <w:color w:val="0000FF"/>
      <w:u w:val="single"/>
    </w:rPr>
  </w:style>
  <w:style w:type="paragraph" w:styleId="a6">
    <w:name w:val="header"/>
    <w:basedOn w:val="a"/>
    <w:link w:val="a7"/>
    <w:uiPriority w:val="99"/>
    <w:unhideWhenUsed/>
    <w:rsid w:val="007359A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7359AC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7359A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7359A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hyperlink" Target="https://pdc.capub.cn/" TargetMode="Externa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14</Pages>
  <Words>167</Words>
  <Characters>956</Characters>
  <Application>Microsoft Office Word</Application>
  <DocSecurity>0</DocSecurity>
  <Lines>7</Lines>
  <Paragraphs>2</Paragraphs>
  <ScaleCrop>false</ScaleCrop>
  <Company>济源职业技术学院</Company>
  <LinksUpToDate>false</LinksUpToDate>
  <CharactersWithSpaces>1121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11</cp:revision>
  <dcterms:created xsi:type="dcterms:W3CDTF">2021-12-21T00:57:00Z</dcterms:created>
  <dcterms:modified xsi:type="dcterms:W3CDTF">2022-12-09T08:58:00Z</dcterms:modified>
</cp:coreProperties>
</file>