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69" w:rsidRDefault="00E31733" w:rsidP="00E31733">
      <w:pPr>
        <w:jc w:val="center"/>
        <w:rPr>
          <w:b/>
          <w:sz w:val="30"/>
          <w:szCs w:val="30"/>
        </w:rPr>
      </w:pPr>
      <w:r w:rsidRPr="00E31733">
        <w:rPr>
          <w:rFonts w:hint="eastAsia"/>
          <w:b/>
          <w:sz w:val="30"/>
          <w:szCs w:val="30"/>
        </w:rPr>
        <w:t>第二次诊改工作推进会工作</w:t>
      </w:r>
      <w:r w:rsidR="00527933">
        <w:rPr>
          <w:rFonts w:hint="eastAsia"/>
          <w:b/>
          <w:sz w:val="30"/>
          <w:szCs w:val="30"/>
        </w:rPr>
        <w:t>任务</w:t>
      </w:r>
      <w:r w:rsidRPr="00E31733">
        <w:rPr>
          <w:rFonts w:hint="eastAsia"/>
          <w:b/>
          <w:sz w:val="30"/>
          <w:szCs w:val="30"/>
        </w:rPr>
        <w:t>安排</w:t>
      </w:r>
    </w:p>
    <w:p w:rsidR="00E31733" w:rsidRDefault="00E31733" w:rsidP="00E31733">
      <w:pPr>
        <w:rPr>
          <w:b/>
          <w:sz w:val="28"/>
          <w:szCs w:val="28"/>
        </w:rPr>
      </w:pPr>
      <w:r w:rsidRPr="00E31733">
        <w:rPr>
          <w:rFonts w:hint="eastAsia"/>
          <w:b/>
          <w:sz w:val="28"/>
          <w:szCs w:val="28"/>
        </w:rPr>
        <w:t>一、</w:t>
      </w:r>
      <w:r w:rsidR="008337DE">
        <w:rPr>
          <w:rFonts w:hint="eastAsia"/>
          <w:b/>
          <w:sz w:val="28"/>
          <w:szCs w:val="28"/>
        </w:rPr>
        <w:t>需要继续完善的基础工作</w:t>
      </w:r>
    </w:p>
    <w:p w:rsidR="008337DE" w:rsidRPr="008736EC" w:rsidRDefault="008337DE" w:rsidP="00781469">
      <w:pPr>
        <w:spacing w:line="560" w:lineRule="exact"/>
        <w:rPr>
          <w:sz w:val="28"/>
          <w:szCs w:val="28"/>
        </w:rPr>
      </w:pPr>
      <w:r w:rsidRPr="008736EC">
        <w:rPr>
          <w:rFonts w:hint="eastAsia"/>
          <w:sz w:val="28"/>
          <w:szCs w:val="28"/>
        </w:rPr>
        <w:t>1.</w:t>
      </w:r>
      <w:r w:rsidRPr="008736EC">
        <w:rPr>
          <w:rFonts w:hint="eastAsia"/>
          <w:sz w:val="28"/>
          <w:szCs w:val="28"/>
        </w:rPr>
        <w:t>进一步明确职责</w:t>
      </w:r>
    </w:p>
    <w:p w:rsidR="008337DE" w:rsidRPr="008736EC" w:rsidRDefault="008337DE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（1）二级教学单位负责组织本单位的专业（课程）质量保证及诊改工作，统筹专业建设方案、专业（通识课程）教学标准、课程标准，保证专业建设和教学运行的质量。</w:t>
      </w:r>
    </w:p>
    <w:p w:rsidR="008337DE" w:rsidRPr="008736EC" w:rsidRDefault="008337DE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专业团队负责专业质量的自我诊改工作，编制专业建设方案、专业教学标准，统筹课程标准编制，进行市场需求调研、学生思想文化素质分析、学业情况分析、能力测评情况分析，参考毕业生跟踪调研数据及用人单位满意度数据，开展自我诊改，撰写专业建设与教学诊改报告。</w:t>
      </w:r>
    </w:p>
    <w:p w:rsidR="008C3C29" w:rsidRPr="008736EC" w:rsidRDefault="008C3C29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课程团队负责课程质量的自我诊改工作，编制课程建设方案、课程标准、依据课堂教学实时诊断数据开展自我诊改，撰写课程教学质量分析与诊改报告</w:t>
      </w:r>
    </w:p>
    <w:p w:rsidR="008337DE" w:rsidRPr="008736EC" w:rsidRDefault="008C3C29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8337DE" w:rsidRPr="008736EC">
        <w:rPr>
          <w:rFonts w:asciiTheme="majorEastAsia" w:eastAsiaTheme="majorEastAsia" w:hAnsiTheme="majorEastAsia" w:hint="eastAsia"/>
          <w:sz w:val="24"/>
          <w:szCs w:val="24"/>
        </w:rPr>
        <w:t>各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职能</w:t>
      </w:r>
      <w:r w:rsidR="008337DE" w:rsidRPr="008736EC">
        <w:rPr>
          <w:rFonts w:asciiTheme="majorEastAsia" w:eastAsiaTheme="majorEastAsia" w:hAnsiTheme="majorEastAsia" w:hint="eastAsia"/>
          <w:sz w:val="24"/>
          <w:szCs w:val="24"/>
        </w:rPr>
        <w:t>部门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明确</w:t>
      </w:r>
      <w:r w:rsidR="008337DE" w:rsidRPr="008736EC">
        <w:rPr>
          <w:rFonts w:asciiTheme="majorEastAsia" w:eastAsiaTheme="majorEastAsia" w:hAnsiTheme="majorEastAsia" w:hint="eastAsia"/>
          <w:sz w:val="24"/>
          <w:szCs w:val="24"/>
        </w:rPr>
        <w:t>职责和权限，把职责具体化为工作，依据具体化的工作，优化岗位工作任务，制定岗位工作标准。</w:t>
      </w:r>
    </w:p>
    <w:p w:rsidR="00E31733" w:rsidRPr="008736EC" w:rsidRDefault="008C3C29" w:rsidP="00781469">
      <w:pPr>
        <w:spacing w:line="560" w:lineRule="exact"/>
        <w:rPr>
          <w:sz w:val="28"/>
          <w:szCs w:val="28"/>
        </w:rPr>
      </w:pPr>
      <w:r w:rsidRPr="008736EC">
        <w:rPr>
          <w:rFonts w:hint="eastAsia"/>
          <w:sz w:val="28"/>
          <w:szCs w:val="28"/>
        </w:rPr>
        <w:t>2</w:t>
      </w:r>
      <w:r w:rsidR="00E31733" w:rsidRPr="008736EC">
        <w:rPr>
          <w:rFonts w:hint="eastAsia"/>
          <w:sz w:val="28"/>
          <w:szCs w:val="28"/>
        </w:rPr>
        <w:t>.</w:t>
      </w:r>
      <w:r w:rsidR="00F21570" w:rsidRPr="008736EC">
        <w:rPr>
          <w:rFonts w:hint="eastAsia"/>
          <w:sz w:val="28"/>
          <w:szCs w:val="28"/>
        </w:rPr>
        <w:t>进一步明确目标</w:t>
      </w:r>
    </w:p>
    <w:p w:rsidR="008C3C29" w:rsidRPr="008736EC" w:rsidRDefault="008C3C29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E31733" w:rsidRPr="008736EC">
        <w:rPr>
          <w:rFonts w:asciiTheme="majorEastAsia" w:eastAsiaTheme="majorEastAsia" w:hAnsiTheme="majorEastAsia" w:hint="eastAsia"/>
          <w:sz w:val="24"/>
          <w:szCs w:val="24"/>
        </w:rPr>
        <w:t>根据学院十三五规划、子规划，补充7个三年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（2018—2020）专项规划。因为子规划对各单位有指导作用，希望任务承担部门能够</w:t>
      </w:r>
      <w:r w:rsidR="00F21570" w:rsidRPr="008736EC">
        <w:rPr>
          <w:rFonts w:asciiTheme="majorEastAsia" w:eastAsiaTheme="majorEastAsia" w:hAnsiTheme="majorEastAsia" w:hint="eastAsia"/>
          <w:sz w:val="24"/>
          <w:szCs w:val="24"/>
        </w:rPr>
        <w:t>通过文件形式正式发布。</w:t>
      </w:r>
    </w:p>
    <w:p w:rsidR="00A32209" w:rsidRPr="008736EC" w:rsidRDefault="00A32209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（2）截止到2018年年底，</w:t>
      </w:r>
      <w:r w:rsidR="009C5A6A" w:rsidRPr="008736EC">
        <w:rPr>
          <w:rFonts w:asciiTheme="majorEastAsia" w:eastAsiaTheme="majorEastAsia" w:hAnsiTheme="majorEastAsia" w:hint="eastAsia"/>
          <w:sz w:val="24"/>
          <w:szCs w:val="24"/>
        </w:rPr>
        <w:t>党政办公室</w:t>
      </w:r>
      <w:r w:rsidR="00774CDC" w:rsidRPr="008736EC">
        <w:rPr>
          <w:rFonts w:asciiTheme="majorEastAsia" w:eastAsiaTheme="majorEastAsia" w:hAnsiTheme="majorEastAsia" w:hint="eastAsia"/>
          <w:sz w:val="24"/>
          <w:szCs w:val="24"/>
        </w:rPr>
        <w:t>对照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学院十三五规划，将需要继续完成的任务分配到2019、2020</w:t>
      </w:r>
      <w:r w:rsidR="009C5A6A" w:rsidRPr="008736EC">
        <w:rPr>
          <w:rFonts w:asciiTheme="majorEastAsia" w:eastAsiaTheme="majorEastAsia" w:hAnsiTheme="majorEastAsia" w:hint="eastAsia"/>
          <w:sz w:val="24"/>
          <w:szCs w:val="24"/>
        </w:rPr>
        <w:t>两个年度以及相应的任务归属部门，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将规划任务落实到</w:t>
      </w:r>
      <w:r w:rsidR="005D65F8" w:rsidRPr="008736EC">
        <w:rPr>
          <w:rFonts w:asciiTheme="majorEastAsia" w:eastAsiaTheme="majorEastAsia" w:hAnsiTheme="majorEastAsia" w:hint="eastAsia"/>
          <w:sz w:val="24"/>
          <w:szCs w:val="24"/>
        </w:rPr>
        <w:t>后面的</w:t>
      </w:r>
      <w:r w:rsidR="009C5A6A" w:rsidRPr="008736EC">
        <w:rPr>
          <w:rFonts w:asciiTheme="majorEastAsia" w:eastAsiaTheme="majorEastAsia" w:hAnsiTheme="majorEastAsia" w:hint="eastAsia"/>
          <w:sz w:val="24"/>
          <w:szCs w:val="24"/>
        </w:rPr>
        <w:t>部门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年度工作计划中，同时制订相应目标任务完成的考核标准。</w:t>
      </w:r>
    </w:p>
    <w:p w:rsidR="005D65F8" w:rsidRPr="008736EC" w:rsidRDefault="00F21570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74CDC" w:rsidRPr="008736EC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D65F8" w:rsidRPr="008736EC">
        <w:rPr>
          <w:rFonts w:asciiTheme="majorEastAsia" w:eastAsiaTheme="majorEastAsia" w:hAnsiTheme="majorEastAsia" w:hint="eastAsia"/>
          <w:sz w:val="24"/>
          <w:szCs w:val="24"/>
        </w:rPr>
        <w:t>二级教学单位依据</w:t>
      </w:r>
      <w:r w:rsidR="003D5181" w:rsidRPr="008736EC">
        <w:rPr>
          <w:rFonts w:asciiTheme="majorEastAsia" w:eastAsiaTheme="majorEastAsia" w:hAnsiTheme="majorEastAsia" w:hint="eastAsia"/>
          <w:sz w:val="24"/>
          <w:szCs w:val="24"/>
        </w:rPr>
        <w:t>本部门的发展规划</w:t>
      </w:r>
      <w:r w:rsidR="005D65F8" w:rsidRPr="008736EC">
        <w:rPr>
          <w:rFonts w:asciiTheme="majorEastAsia" w:eastAsiaTheme="majorEastAsia" w:hAnsiTheme="majorEastAsia" w:hint="eastAsia"/>
          <w:sz w:val="24"/>
          <w:szCs w:val="24"/>
        </w:rPr>
        <w:t>，编制专业（课程）建设规划，根据规划建设目标，编制建设方案，形成二级学院的目标执行链。</w:t>
      </w:r>
    </w:p>
    <w:p w:rsidR="005D65F8" w:rsidRPr="008736EC" w:rsidRDefault="005D65F8" w:rsidP="00781469">
      <w:pPr>
        <w:spacing w:line="560" w:lineRule="exact"/>
        <w:rPr>
          <w:sz w:val="28"/>
          <w:szCs w:val="28"/>
        </w:rPr>
      </w:pPr>
      <w:r w:rsidRPr="008736EC">
        <w:rPr>
          <w:rFonts w:hint="eastAsia"/>
          <w:sz w:val="28"/>
          <w:szCs w:val="28"/>
        </w:rPr>
        <w:t>3.</w:t>
      </w:r>
      <w:r w:rsidRPr="008736EC">
        <w:rPr>
          <w:rFonts w:hint="eastAsia"/>
          <w:sz w:val="28"/>
          <w:szCs w:val="28"/>
        </w:rPr>
        <w:t>进一步制订标准</w:t>
      </w:r>
    </w:p>
    <w:p w:rsidR="005D65F8" w:rsidRPr="008736EC" w:rsidRDefault="005D65F8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（1）学院</w:t>
      </w:r>
      <w:r w:rsidR="003D5181" w:rsidRPr="008736EC">
        <w:rPr>
          <w:rFonts w:asciiTheme="majorEastAsia" w:eastAsiaTheme="majorEastAsia" w:hAnsiTheme="majorEastAsia" w:hint="eastAsia"/>
          <w:sz w:val="24"/>
          <w:szCs w:val="24"/>
        </w:rPr>
        <w:t>要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建立年度目标任务考核标准</w:t>
      </w:r>
      <w:r w:rsidR="003D5181" w:rsidRPr="008736E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依据学院党政工作要点，层层分解目标任务，落实责任单位，明确任务属性，将年度目标任务分为A、B、C三类，A类任务是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lastRenderedPageBreak/>
        <w:t>规划确定的目标任务，B类是院领导班子确定的规划以外的重点工作，C类是部门职责中的常规工作。A、B类任务由院领导和职能部门协同制订各项任务的考核标准，C类任务由部门自立目标、自定标准、自主实施、自我诊改。</w:t>
      </w:r>
    </w:p>
    <w:p w:rsidR="005D65F8" w:rsidRPr="008736EC" w:rsidRDefault="005D65F8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（2）教务处</w:t>
      </w:r>
      <w:r w:rsidR="00DB5D77" w:rsidRPr="008736EC">
        <w:rPr>
          <w:rFonts w:asciiTheme="majorEastAsia" w:eastAsiaTheme="majorEastAsia" w:hAnsiTheme="majorEastAsia" w:hint="eastAsia"/>
          <w:sz w:val="24"/>
          <w:szCs w:val="24"/>
        </w:rPr>
        <w:t>完善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包括专业教学标准、通识课程教学标准、课程标准等教学文件编制标准，专业教学资源配置基本标准（包括师资、设施、设备等要素），专业建设标准（课程、基地、队伍、学风建设等要素）和专业质量诊断标准。各专业</w:t>
      </w:r>
      <w:r w:rsidR="00DB5D77" w:rsidRPr="008736EC">
        <w:rPr>
          <w:rFonts w:asciiTheme="majorEastAsia" w:eastAsiaTheme="majorEastAsia" w:hAnsiTheme="majorEastAsia" w:hint="eastAsia"/>
          <w:sz w:val="24"/>
          <w:szCs w:val="24"/>
        </w:rPr>
        <w:t>修改完善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本专业教学标准、课程标准。使专业目标——课程目标——课堂教学目标形成逻辑相关的体系。</w:t>
      </w:r>
    </w:p>
    <w:p w:rsidR="005D65F8" w:rsidRPr="008736EC" w:rsidRDefault="005D65F8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3）人事处制订教师发展标准，结合教师职称晋升和岗位聘任的相关要求，制订包括师德修养、教育教学、教研科研、社会实践等四个维度的教师发展标准，科学设计教师成长发展体系，并与岗位聘任、绩效考核挂钩。</w:t>
      </w:r>
    </w:p>
    <w:p w:rsidR="005D65F8" w:rsidRPr="008736EC" w:rsidRDefault="005D65F8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（4）学生处制订学生发展标准，基于学校人才培养定位与目标，根据学生核心素养要求，建立完善由学业发展、职业发展、个人发展、社会能力</w:t>
      </w:r>
      <w:r w:rsidR="00915286" w:rsidRPr="008736EC">
        <w:rPr>
          <w:rFonts w:asciiTheme="majorEastAsia" w:eastAsiaTheme="majorEastAsia" w:hAnsiTheme="majorEastAsia" w:hint="eastAsia"/>
          <w:sz w:val="24"/>
          <w:szCs w:val="24"/>
        </w:rPr>
        <w:t>等多个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维度，综合考虑学生学习生涯、职业生涯、个性化发展、团队合作精神等</w:t>
      </w:r>
      <w:r w:rsidR="00915286" w:rsidRPr="008736EC">
        <w:rPr>
          <w:rFonts w:asciiTheme="majorEastAsia" w:eastAsiaTheme="majorEastAsia" w:hAnsiTheme="majorEastAsia" w:hint="eastAsia"/>
          <w:sz w:val="24"/>
          <w:szCs w:val="24"/>
        </w:rPr>
        <w:t>多个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要素的学生发展自测指标。</w:t>
      </w:r>
    </w:p>
    <w:p w:rsidR="005D65F8" w:rsidRPr="008736EC" w:rsidRDefault="005D65F8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（5）各职能部门继续完善内控体系，厘清各部门管控事项，修改相关制度，设计部门管控事项工作流程，完善学院制度体系。</w:t>
      </w:r>
    </w:p>
    <w:p w:rsidR="004400BB" w:rsidRPr="008736EC" w:rsidRDefault="004400BB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（6）各职能部门制订本部门的系统工作包，包括部门职责、具体化的工作、工作标准等。</w:t>
      </w:r>
    </w:p>
    <w:p w:rsidR="005D65F8" w:rsidRPr="008736EC" w:rsidRDefault="005D65F8" w:rsidP="00781469">
      <w:pPr>
        <w:spacing w:line="560" w:lineRule="exact"/>
        <w:rPr>
          <w:sz w:val="28"/>
          <w:szCs w:val="28"/>
        </w:rPr>
      </w:pPr>
      <w:r w:rsidRPr="008736EC">
        <w:rPr>
          <w:rFonts w:hint="eastAsia"/>
          <w:sz w:val="28"/>
          <w:szCs w:val="28"/>
        </w:rPr>
        <w:t>4.</w:t>
      </w:r>
      <w:r w:rsidRPr="008736EC">
        <w:rPr>
          <w:rFonts w:hint="eastAsia"/>
          <w:sz w:val="28"/>
          <w:szCs w:val="28"/>
        </w:rPr>
        <w:t>进一步完善信息化平台</w:t>
      </w:r>
    </w:p>
    <w:p w:rsidR="00E31733" w:rsidRPr="008736EC" w:rsidRDefault="005D65F8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诊改工作是建立在数据基础上的，没有基础数据的支撑，诊改工作就失去了依据，所以记录基础数据的应用系统必须能够覆盖学院的全部重点工作</w:t>
      </w:r>
      <w:r w:rsidR="00AF64FF" w:rsidRPr="008736E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F64FF" w:rsidRDefault="00AF64FF" w:rsidP="00781469">
      <w:pPr>
        <w:spacing w:line="560" w:lineRule="exact"/>
        <w:rPr>
          <w:b/>
          <w:sz w:val="28"/>
          <w:szCs w:val="28"/>
        </w:rPr>
      </w:pPr>
      <w:r w:rsidRPr="00AF64FF">
        <w:rPr>
          <w:rFonts w:hint="eastAsia"/>
          <w:b/>
          <w:sz w:val="28"/>
          <w:szCs w:val="28"/>
        </w:rPr>
        <w:t>二、</w:t>
      </w:r>
      <w:r w:rsidR="00774CDC">
        <w:rPr>
          <w:rFonts w:hint="eastAsia"/>
          <w:b/>
          <w:sz w:val="28"/>
          <w:szCs w:val="28"/>
        </w:rPr>
        <w:t>2018</w:t>
      </w:r>
      <w:r w:rsidR="00774CDC">
        <w:rPr>
          <w:rFonts w:hint="eastAsia"/>
          <w:b/>
          <w:sz w:val="28"/>
          <w:szCs w:val="28"/>
        </w:rPr>
        <w:t>年的</w:t>
      </w:r>
      <w:r w:rsidR="00527933">
        <w:rPr>
          <w:rFonts w:hint="eastAsia"/>
          <w:b/>
          <w:sz w:val="28"/>
          <w:szCs w:val="28"/>
        </w:rPr>
        <w:t>试点</w:t>
      </w:r>
      <w:r w:rsidRPr="00AF64FF">
        <w:rPr>
          <w:rFonts w:hint="eastAsia"/>
          <w:b/>
          <w:sz w:val="28"/>
          <w:szCs w:val="28"/>
        </w:rPr>
        <w:t>诊改工作</w:t>
      </w:r>
    </w:p>
    <w:p w:rsidR="00147C0B" w:rsidRPr="008736EC" w:rsidRDefault="00147C0B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1.学院层面诊改，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党政办公室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年终考核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时同步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进行考核性诊改，</w:t>
      </w:r>
      <w:r w:rsidR="00D405F1" w:rsidRPr="008736EC">
        <w:rPr>
          <w:rFonts w:asciiTheme="majorEastAsia" w:eastAsiaTheme="majorEastAsia" w:hAnsiTheme="majorEastAsia" w:hint="eastAsia"/>
          <w:sz w:val="24"/>
          <w:szCs w:val="24"/>
        </w:rPr>
        <w:t>形成一个基于工作计划完成质量的诊改报告，并且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为明年的发展目标、标准修改提供依据。</w:t>
      </w:r>
      <w:r w:rsidR="00F027E5" w:rsidRPr="008736EC">
        <w:rPr>
          <w:rFonts w:asciiTheme="majorEastAsia" w:eastAsiaTheme="majorEastAsia" w:hAnsiTheme="majorEastAsia" w:hint="eastAsia"/>
          <w:sz w:val="24"/>
          <w:szCs w:val="24"/>
        </w:rPr>
        <w:t>教务处根据数据平台的填报情况，作出2017—2018学年学院的</w:t>
      </w:r>
      <w:r w:rsidR="00954A9F" w:rsidRPr="008736EC">
        <w:rPr>
          <w:rFonts w:asciiTheme="majorEastAsia" w:eastAsiaTheme="majorEastAsia" w:hAnsiTheme="majorEastAsia" w:hint="eastAsia"/>
          <w:sz w:val="24"/>
          <w:szCs w:val="24"/>
        </w:rPr>
        <w:t>发展的诊改</w:t>
      </w:r>
      <w:r w:rsidR="00F027E5" w:rsidRPr="008736EC">
        <w:rPr>
          <w:rFonts w:asciiTheme="majorEastAsia" w:eastAsiaTheme="majorEastAsia" w:hAnsiTheme="majorEastAsia" w:hint="eastAsia"/>
          <w:sz w:val="24"/>
          <w:szCs w:val="24"/>
        </w:rPr>
        <w:t>报告。</w:t>
      </w:r>
    </w:p>
    <w:p w:rsidR="00D405F1" w:rsidRPr="008736EC" w:rsidRDefault="00D405F1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各系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t>基于专业教学标准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进行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t>专业教学诊改，专业教学团队采集专业课程教学状态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lastRenderedPageBreak/>
        <w:t>数据，对照专业教学标准检验毕业生能力要求指标点的达成度，实施专业教学自我诊改</w:t>
      </w:r>
      <w:r w:rsidR="00F027E5" w:rsidRPr="008736EC">
        <w:rPr>
          <w:rFonts w:asciiTheme="majorEastAsia" w:eastAsiaTheme="majorEastAsia" w:hAnsiTheme="majorEastAsia" w:hint="eastAsia"/>
          <w:sz w:val="24"/>
          <w:szCs w:val="24"/>
        </w:rPr>
        <w:t>，形成诊改报告。</w:t>
      </w:r>
    </w:p>
    <w:p w:rsidR="00147C0B" w:rsidRPr="008736EC" w:rsidRDefault="00D405F1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各系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t>基于专业建设方案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开展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t>考核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性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t>诊改，采集专业建设状态数据，在对数据统计、分析的基础上，检测专业建设目标任务完成情况</w:t>
      </w:r>
      <w:r w:rsidR="00F027E5" w:rsidRPr="008736EC">
        <w:rPr>
          <w:rFonts w:asciiTheme="majorEastAsia" w:eastAsiaTheme="majorEastAsia" w:hAnsiTheme="majorEastAsia" w:hint="eastAsia"/>
          <w:sz w:val="24"/>
          <w:szCs w:val="24"/>
        </w:rPr>
        <w:t>，形成诊改报告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47C0B" w:rsidRPr="008736EC" w:rsidRDefault="000F55E6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各系（部）</w:t>
      </w:r>
      <w:r w:rsidR="00147C0B" w:rsidRPr="008736EC">
        <w:rPr>
          <w:rFonts w:asciiTheme="majorEastAsia" w:eastAsiaTheme="majorEastAsia" w:hAnsiTheme="majorEastAsia" w:hint="eastAsia"/>
          <w:sz w:val="24"/>
          <w:szCs w:val="24"/>
        </w:rPr>
        <w:t>基于课程建设方案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开展</w:t>
      </w:r>
      <w:r w:rsidR="003D5181" w:rsidRPr="008736EC">
        <w:rPr>
          <w:rFonts w:asciiTheme="majorEastAsia" w:eastAsiaTheme="majorEastAsia" w:hAnsiTheme="majorEastAsia" w:hint="eastAsia"/>
          <w:sz w:val="24"/>
          <w:szCs w:val="24"/>
        </w:rPr>
        <w:t>考核</w:t>
      </w:r>
      <w:r w:rsidR="00350FA3" w:rsidRPr="008736EC">
        <w:rPr>
          <w:rFonts w:asciiTheme="majorEastAsia" w:eastAsiaTheme="majorEastAsia" w:hAnsiTheme="majorEastAsia" w:hint="eastAsia"/>
          <w:sz w:val="24"/>
          <w:szCs w:val="24"/>
        </w:rPr>
        <w:t>性</w:t>
      </w:r>
      <w:r w:rsidR="003D5181" w:rsidRPr="008736EC">
        <w:rPr>
          <w:rFonts w:asciiTheme="majorEastAsia" w:eastAsiaTheme="majorEastAsia" w:hAnsiTheme="majorEastAsia" w:hint="eastAsia"/>
          <w:sz w:val="24"/>
          <w:szCs w:val="24"/>
        </w:rPr>
        <w:t>诊改</w:t>
      </w:r>
      <w:r w:rsidRPr="008736EC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对照</w:t>
      </w: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课程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建设目标和标准</w:t>
      </w: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实施考核</w:t>
      </w: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诊改</w:t>
      </w:r>
      <w:r w:rsidR="00F027E5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，形成诊改报告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147C0B" w:rsidRPr="008736EC" w:rsidRDefault="000F55E6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</w:t>
      </w:r>
      <w:r w:rsidR="00350FA3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各系（部）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基于课程教学标准，实施课堂教学诊改</w:t>
      </w: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任课教师根据课程教学标准，按照课前、课中、课后的课程教学环节，借助在线学习平台，实施课堂教学质量在线检测和实时跟踪改进，不断改进课堂教学形态，提高学生学习目标的达成度。</w:t>
      </w:r>
    </w:p>
    <w:p w:rsidR="00147C0B" w:rsidRPr="008736EC" w:rsidRDefault="000F55E6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6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</w:t>
      </w:r>
      <w:r w:rsidR="00350FA3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各系（部）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期末实施课程教学诊改。课程团队在学期末依据学生学习状态分析、教师教学状态分析、学习达标率、课程教学测评等结果，编制课程教学质量分析报告，作为学生课程学习标准修正的依据。二级教学单位基于课程教学年度数据的综合分析，进行实时性的课程教学考核，教师针对课程教学考核中发现的问题，联系自身实际进行改进。</w:t>
      </w:r>
    </w:p>
    <w:p w:rsidR="00774CDC" w:rsidRPr="008736EC" w:rsidRDefault="000F55E6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7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</w:t>
      </w:r>
      <w:r w:rsidR="00350FA3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人事处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依据学院师资队伍建设规划</w:t>
      </w:r>
      <w:r w:rsidR="00774CDC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、年度工作计划，对师资队伍建设完成情况进行考核性诊改</w:t>
      </w:r>
      <w:r w:rsidR="00F027E5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，形成诊改报告</w:t>
      </w:r>
      <w:r w:rsidR="00774CDC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p w:rsidR="00147C0B" w:rsidRPr="008736EC" w:rsidRDefault="00774CDC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8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.依据</w:t>
      </w:r>
      <w:r w:rsidR="006819A9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教师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发展标准，</w:t>
      </w:r>
      <w:r w:rsidR="00350FA3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系（部）组织教师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制订三年一轮的发展规划，编制年度工作计划并开展自我诊改，系（部）定期对教师实施考核，指导和帮助教师实现发展目标。</w:t>
      </w:r>
    </w:p>
    <w:p w:rsidR="00147C0B" w:rsidRPr="008736EC" w:rsidRDefault="00774CDC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9.</w:t>
      </w:r>
      <w:r w:rsidR="00350FA3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学生处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开展学生状态数据分析</w:t>
      </w: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，面向全体学生实施问表式的学生自测诊断</w:t>
      </w:r>
      <w:r w:rsidR="00F027E5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，形成诊改报告</w:t>
      </w: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="00147C0B"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运用校本数据平台，实时采集学生状态数据，在对数据统计、分析的基础上，检测学生的发展状态，及时反馈与改进。</w:t>
      </w:r>
    </w:p>
    <w:p w:rsidR="00F027E5" w:rsidRPr="008736EC" w:rsidRDefault="00F027E5" w:rsidP="008736EC">
      <w:pPr>
        <w:spacing w:line="560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10.实验实训中心和督导室继续完善诊改大数据平台建设。</w:t>
      </w:r>
    </w:p>
    <w:p w:rsidR="00166EE4" w:rsidRPr="008736EC" w:rsidRDefault="004D7DE3" w:rsidP="008736EC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736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附件：诊改报告的格式</w:t>
      </w:r>
    </w:p>
    <w:p w:rsidR="004D7DE3" w:rsidRDefault="004D7DE3" w:rsidP="004D7DE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0"/>
          <w:szCs w:val="30"/>
        </w:rPr>
      </w:pPr>
    </w:p>
    <w:p w:rsidR="004D7DE3" w:rsidRDefault="004D7DE3" w:rsidP="004D7DE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0"/>
          <w:szCs w:val="30"/>
        </w:rPr>
      </w:pPr>
    </w:p>
    <w:p w:rsidR="004D7DE3" w:rsidRPr="00140280" w:rsidRDefault="004D7DE3" w:rsidP="004D7DE3">
      <w:pPr>
        <w:adjustRightInd w:val="0"/>
        <w:snapToGrid w:val="0"/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 w:rsidRPr="00140280">
        <w:rPr>
          <w:rFonts w:ascii="黑体" w:eastAsia="黑体" w:hAnsi="黑体" w:hint="eastAsia"/>
          <w:sz w:val="30"/>
          <w:szCs w:val="30"/>
        </w:rPr>
        <w:lastRenderedPageBreak/>
        <w:t>内部质量保证体系自我诊改报告</w:t>
      </w:r>
    </w:p>
    <w:p w:rsidR="004D7DE3" w:rsidRPr="005B5190" w:rsidRDefault="004D7DE3" w:rsidP="004D7DE3">
      <w:pPr>
        <w:adjustRightInd w:val="0"/>
        <w:snapToGrid w:val="0"/>
        <w:spacing w:line="312" w:lineRule="auto"/>
        <w:ind w:firstLineChars="200" w:firstLine="600"/>
        <w:jc w:val="center"/>
        <w:rPr>
          <w:rFonts w:ascii="仿宋_GB2312" w:eastAsia="仿宋_GB2312" w:hAnsi="仿宋"/>
          <w:bCs/>
          <w:kern w:val="0"/>
          <w:sz w:val="30"/>
          <w:szCs w:val="30"/>
        </w:rPr>
      </w:pPr>
      <w:r w:rsidRPr="005B5190">
        <w:rPr>
          <w:rFonts w:ascii="仿宋_GB2312" w:eastAsia="仿宋_GB2312" w:hAnsi="仿宋" w:hint="eastAsia"/>
          <w:bCs/>
          <w:kern w:val="0"/>
          <w:sz w:val="30"/>
          <w:szCs w:val="30"/>
        </w:rPr>
        <w:t>（参考格式</w:t>
      </w:r>
      <w:r>
        <w:rPr>
          <w:rFonts w:ascii="仿宋_GB2312" w:eastAsia="仿宋_GB2312" w:hAnsi="仿宋" w:hint="eastAsia"/>
          <w:bCs/>
          <w:kern w:val="0"/>
          <w:sz w:val="30"/>
          <w:szCs w:val="30"/>
        </w:rPr>
        <w:t>鼓励创新</w:t>
      </w:r>
      <w:r w:rsidRPr="005B5190">
        <w:rPr>
          <w:rFonts w:ascii="仿宋_GB2312" w:eastAsia="仿宋_GB2312" w:hAnsi="仿宋" w:hint="eastAsia"/>
          <w:bCs/>
          <w:kern w:val="0"/>
          <w:sz w:val="30"/>
          <w:szCs w:val="30"/>
        </w:rPr>
        <w:t>）</w:t>
      </w:r>
    </w:p>
    <w:p w:rsidR="004D7DE3" w:rsidRPr="006C0B45" w:rsidRDefault="004D7DE3" w:rsidP="004D7DE3">
      <w:pPr>
        <w:adjustRightInd w:val="0"/>
        <w:snapToGrid w:val="0"/>
        <w:spacing w:line="520" w:lineRule="exact"/>
        <w:rPr>
          <w:rFonts w:ascii="仿宋_GB2312" w:eastAsia="仿宋_GB2312" w:hAnsi="黑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sz w:val="28"/>
          <w:szCs w:val="28"/>
        </w:rPr>
        <w:t>单位（项目）</w:t>
      </w:r>
      <w:r w:rsidRPr="006C0B45">
        <w:rPr>
          <w:rFonts w:ascii="仿宋_GB2312" w:eastAsia="仿宋_GB2312" w:hAnsi="黑体" w:hint="eastAsia"/>
          <w:sz w:val="28"/>
          <w:szCs w:val="28"/>
        </w:rPr>
        <w:t>名称：</w:t>
      </w:r>
      <w:r w:rsidRPr="006C0B45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                  </w:t>
      </w:r>
    </w:p>
    <w:p w:rsidR="004D7DE3" w:rsidRPr="006C0B45" w:rsidRDefault="004D7DE3" w:rsidP="008736EC">
      <w:pPr>
        <w:adjustRightInd w:val="0"/>
        <w:snapToGrid w:val="0"/>
        <w:spacing w:beforeLines="50" w:line="312" w:lineRule="auto"/>
        <w:jc w:val="left"/>
        <w:rPr>
          <w:rFonts w:ascii="仿宋_GB2312" w:eastAsia="仿宋_GB2312" w:hAnsi="仿宋"/>
          <w:bCs/>
          <w:kern w:val="0"/>
          <w:sz w:val="28"/>
          <w:szCs w:val="28"/>
        </w:rPr>
      </w:pPr>
      <w:r w:rsidRPr="006C0B45">
        <w:rPr>
          <w:rFonts w:ascii="仿宋_GB2312" w:eastAsia="仿宋_GB2312" w:hAnsi="仿宋" w:hint="eastAsia"/>
          <w:bCs/>
          <w:kern w:val="0"/>
          <w:sz w:val="28"/>
          <w:szCs w:val="28"/>
        </w:rPr>
        <w:t>一、自我诊改工作概述（500字以内）</w:t>
      </w:r>
    </w:p>
    <w:p w:rsidR="004D7DE3" w:rsidRPr="006C0B45" w:rsidRDefault="004D7DE3" w:rsidP="004D7DE3">
      <w:pPr>
        <w:adjustRightInd w:val="0"/>
        <w:snapToGrid w:val="0"/>
        <w:spacing w:line="312" w:lineRule="auto"/>
        <w:jc w:val="left"/>
        <w:rPr>
          <w:rFonts w:ascii="仿宋_GB2312" w:eastAsia="仿宋_GB2312" w:hAnsi="仿宋"/>
          <w:bCs/>
          <w:kern w:val="0"/>
          <w:sz w:val="28"/>
          <w:szCs w:val="28"/>
        </w:rPr>
      </w:pPr>
    </w:p>
    <w:p w:rsidR="004D7DE3" w:rsidRPr="006C0B45" w:rsidRDefault="004D7DE3" w:rsidP="004D7DE3">
      <w:pPr>
        <w:adjustRightInd w:val="0"/>
        <w:snapToGrid w:val="0"/>
        <w:spacing w:line="312" w:lineRule="auto"/>
        <w:jc w:val="left"/>
        <w:rPr>
          <w:rFonts w:ascii="仿宋_GB2312" w:eastAsia="仿宋_GB2312" w:hAnsi="仿宋"/>
          <w:bCs/>
          <w:kern w:val="0"/>
          <w:sz w:val="28"/>
          <w:szCs w:val="28"/>
        </w:rPr>
      </w:pPr>
      <w:r w:rsidRPr="006C0B45">
        <w:rPr>
          <w:rFonts w:ascii="仿宋_GB2312" w:eastAsia="仿宋_GB2312" w:hAnsi="仿宋" w:hint="eastAsia"/>
          <w:bCs/>
          <w:kern w:val="0"/>
          <w:sz w:val="28"/>
          <w:szCs w:val="28"/>
        </w:rPr>
        <w:t>二、自我诊断与改进报告表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886"/>
        <w:gridCol w:w="1658"/>
        <w:gridCol w:w="7"/>
        <w:gridCol w:w="1552"/>
        <w:gridCol w:w="1610"/>
      </w:tblGrid>
      <w:tr w:rsidR="004D7DE3" w:rsidRPr="008A08E3" w:rsidTr="004D7DE3">
        <w:trPr>
          <w:trHeight w:val="56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8A08E3">
              <w:rPr>
                <w:rFonts w:ascii="仿宋_GB2312" w:eastAsia="仿宋_GB2312" w:hAnsi="黑体" w:hint="eastAsia"/>
                <w:b/>
                <w:szCs w:val="21"/>
              </w:rPr>
              <w:t>诊断项目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8A08E3">
              <w:rPr>
                <w:rFonts w:ascii="仿宋_GB2312" w:eastAsia="仿宋_GB2312" w:hAnsi="黑体" w:hint="eastAsia"/>
                <w:b/>
                <w:szCs w:val="21"/>
              </w:rPr>
              <w:t>诊断要素</w:t>
            </w: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8A08E3">
              <w:rPr>
                <w:rFonts w:ascii="仿宋_GB2312" w:eastAsia="仿宋_GB2312" w:hAnsi="黑体" w:hint="eastAsia"/>
                <w:b/>
                <w:szCs w:val="21"/>
              </w:rPr>
              <w:t>自我诊断</w:t>
            </w:r>
          </w:p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8A08E3">
              <w:rPr>
                <w:rFonts w:ascii="仿宋_GB2312" w:eastAsia="仿宋_GB2312" w:hAnsi="黑体" w:hint="eastAsia"/>
                <w:b/>
                <w:szCs w:val="21"/>
              </w:rPr>
              <w:t>意见</w:t>
            </w: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8A08E3">
              <w:rPr>
                <w:rFonts w:ascii="仿宋_GB2312" w:eastAsia="仿宋_GB2312" w:hAnsi="黑体" w:hint="eastAsia"/>
                <w:b/>
                <w:szCs w:val="21"/>
              </w:rPr>
              <w:t>改进措施</w:t>
            </w: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8A08E3">
              <w:rPr>
                <w:rFonts w:ascii="仿宋_GB2312" w:eastAsia="仿宋_GB2312" w:hAnsi="黑体" w:hint="eastAsia"/>
                <w:b/>
                <w:szCs w:val="21"/>
              </w:rPr>
              <w:t>改进成效</w:t>
            </w: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B70918" w:rsidRPr="008A08E3" w:rsidTr="00B70918">
        <w:trPr>
          <w:trHeight w:val="56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B70918" w:rsidRPr="008A08E3" w:rsidRDefault="00B70918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B70918" w:rsidRPr="008A08E3" w:rsidRDefault="00B70918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B70918" w:rsidRPr="008A08E3" w:rsidRDefault="00B70918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B70918" w:rsidRPr="008A08E3" w:rsidRDefault="00B70918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70918" w:rsidRPr="008A08E3" w:rsidRDefault="00B70918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  <w:highlight w:val="yellow"/>
              </w:rPr>
            </w:pP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7DE3" w:rsidRPr="008A08E3" w:rsidTr="004D7DE3">
        <w:trPr>
          <w:trHeight w:val="567"/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4D7DE3" w:rsidRPr="008A08E3" w:rsidRDefault="004D7DE3" w:rsidP="001D3D0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4D7DE3" w:rsidRDefault="004D7DE3" w:rsidP="004D7DE3">
      <w:pPr>
        <w:adjustRightInd w:val="0"/>
        <w:snapToGrid w:val="0"/>
        <w:spacing w:line="312" w:lineRule="auto"/>
        <w:rPr>
          <w:rFonts w:ascii="仿宋_GB2312" w:eastAsia="仿宋_GB2312" w:hAnsi="仿宋"/>
          <w:bCs/>
          <w:kern w:val="0"/>
          <w:sz w:val="24"/>
        </w:rPr>
      </w:pPr>
      <w:r w:rsidRPr="005B5190">
        <w:rPr>
          <w:rFonts w:ascii="仿宋_GB2312" w:eastAsia="仿宋_GB2312" w:hAnsi="仿宋" w:hint="eastAsia"/>
          <w:bCs/>
          <w:kern w:val="0"/>
          <w:sz w:val="24"/>
        </w:rPr>
        <w:t>（签字）：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           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 xml:space="preserve">        </w:t>
      </w:r>
      <w:r>
        <w:rPr>
          <w:rFonts w:ascii="仿宋_GB2312" w:eastAsia="仿宋_GB2312" w:hAnsi="仿宋" w:hint="eastAsia"/>
          <w:bCs/>
          <w:kern w:val="0"/>
          <w:sz w:val="24"/>
        </w:rPr>
        <w:t xml:space="preserve">        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 xml:space="preserve">    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  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>年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>月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</w:t>
      </w:r>
      <w:r w:rsidRPr="008A08E3">
        <w:rPr>
          <w:rFonts w:ascii="仿宋_GB2312" w:eastAsia="仿宋_GB2312" w:hAnsi="仿宋" w:hint="eastAsia"/>
          <w:bCs/>
          <w:kern w:val="0"/>
          <w:sz w:val="24"/>
          <w:u w:val="single"/>
        </w:rPr>
        <w:t xml:space="preserve"> </w:t>
      </w:r>
      <w:r w:rsidRPr="005B5190">
        <w:rPr>
          <w:rFonts w:ascii="仿宋_GB2312" w:eastAsia="仿宋_GB2312" w:hAnsi="仿宋" w:hint="eastAsia"/>
          <w:bCs/>
          <w:kern w:val="0"/>
          <w:sz w:val="24"/>
        </w:rPr>
        <w:t>日</w:t>
      </w:r>
    </w:p>
    <w:p w:rsidR="00B70918" w:rsidRPr="00B70918" w:rsidRDefault="00B70918" w:rsidP="00B70918">
      <w:pPr>
        <w:widowControl/>
        <w:adjustRightInd w:val="0"/>
        <w:snapToGrid w:val="0"/>
        <w:spacing w:line="312" w:lineRule="auto"/>
        <w:ind w:firstLineChars="200" w:firstLine="420"/>
        <w:jc w:val="left"/>
        <w:rPr>
          <w:rFonts w:ascii="仿宋_GB2312" w:eastAsia="仿宋_GB2312" w:hAnsi="宋体" w:cs="宋体"/>
          <w:b/>
          <w:color w:val="000000"/>
          <w:kern w:val="0"/>
          <w:szCs w:val="21"/>
        </w:rPr>
      </w:pPr>
      <w:r w:rsidRPr="00B70918">
        <w:rPr>
          <w:rFonts w:ascii="仿宋_GB2312" w:eastAsia="仿宋_GB2312" w:hAnsi="宋体" w:cs="宋体" w:hint="eastAsia"/>
          <w:color w:val="000000"/>
          <w:kern w:val="0"/>
          <w:szCs w:val="21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1</w:t>
      </w:r>
      <w:r w:rsidRPr="00B70918">
        <w:rPr>
          <w:rFonts w:ascii="仿宋_GB2312" w:eastAsia="仿宋_GB2312" w:hAnsi="宋体" w:cs="宋体" w:hint="eastAsia"/>
          <w:color w:val="000000"/>
          <w:kern w:val="0"/>
          <w:szCs w:val="21"/>
        </w:rPr>
        <w:t>．每一诊断要素的“自我诊断意见”需阐明目标达成程度，主要成绩，存在问题，原因分析。总体不超过500字。存在问题与原因分析应占一半左右篇幅。</w:t>
      </w:r>
    </w:p>
    <w:p w:rsidR="00B70918" w:rsidRPr="00B70918" w:rsidRDefault="00B70918" w:rsidP="00B70918">
      <w:pPr>
        <w:widowControl/>
        <w:adjustRightInd w:val="0"/>
        <w:snapToGrid w:val="0"/>
        <w:spacing w:line="312" w:lineRule="auto"/>
        <w:ind w:leftChars="400" w:left="1155" w:hangingChars="150" w:hanging="315"/>
        <w:jc w:val="left"/>
        <w:rPr>
          <w:rFonts w:ascii="仿宋_GB2312" w:eastAsia="仿宋_GB2312" w:hAnsi="宋体" w:cs="宋体"/>
          <w:b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2</w:t>
      </w:r>
      <w:r w:rsidRPr="00B70918">
        <w:rPr>
          <w:rFonts w:ascii="仿宋_GB2312" w:eastAsia="仿宋_GB2312" w:hAnsi="宋体" w:cs="宋体" w:hint="eastAsia"/>
          <w:color w:val="000000"/>
          <w:kern w:val="0"/>
          <w:szCs w:val="21"/>
        </w:rPr>
        <w:t>．每一诊断要素的“改进措施”需突出针对性、注重可行性。总体不超过200字。</w:t>
      </w:r>
    </w:p>
    <w:p w:rsidR="00B70918" w:rsidRPr="00B70918" w:rsidRDefault="00B70918" w:rsidP="00B70918">
      <w:pPr>
        <w:widowControl/>
        <w:adjustRightInd w:val="0"/>
        <w:snapToGrid w:val="0"/>
        <w:spacing w:line="312" w:lineRule="auto"/>
        <w:ind w:leftChars="400" w:left="1155" w:hangingChars="150" w:hanging="315"/>
        <w:jc w:val="left"/>
        <w:rPr>
          <w:rFonts w:ascii="仿宋_GB2312" w:eastAsia="仿宋_GB2312" w:hAnsi="宋体" w:cs="宋体"/>
          <w:b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3</w:t>
      </w:r>
      <w:r w:rsidRPr="00B70918">
        <w:rPr>
          <w:rFonts w:ascii="仿宋_GB2312" w:eastAsia="仿宋_GB2312" w:hAnsi="宋体" w:cs="宋体" w:hint="eastAsia"/>
          <w:color w:val="000000"/>
          <w:kern w:val="0"/>
          <w:szCs w:val="21"/>
        </w:rPr>
        <w:t>．每一诊断要素的“改进效果”指实施改进措施之后已经显现的实际效果，不是预测或估计成效。如果措施尚未实施，请加说明。总体不超过200字。</w:t>
      </w:r>
    </w:p>
    <w:p w:rsidR="00B70918" w:rsidRPr="00B70918" w:rsidRDefault="00B70918" w:rsidP="00B70918">
      <w:pPr>
        <w:widowControl/>
        <w:adjustRightInd w:val="0"/>
        <w:snapToGrid w:val="0"/>
        <w:spacing w:line="312" w:lineRule="auto"/>
        <w:ind w:leftChars="400" w:left="1155" w:hangingChars="150" w:hanging="31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4</w:t>
      </w:r>
      <w:r w:rsidRPr="00B70918">
        <w:rPr>
          <w:rFonts w:ascii="仿宋_GB2312" w:eastAsia="仿宋_GB2312" w:hAnsi="宋体" w:cs="宋体" w:hint="eastAsia"/>
          <w:color w:val="000000"/>
          <w:kern w:val="0"/>
          <w:szCs w:val="21"/>
        </w:rPr>
        <w:t>．自我诊改务必写实，无需等级性结论。</w:t>
      </w:r>
    </w:p>
    <w:p w:rsidR="00B70918" w:rsidRDefault="00B70918" w:rsidP="00166EE4">
      <w:pPr>
        <w:jc w:val="center"/>
        <w:rPr>
          <w:b/>
          <w:sz w:val="30"/>
          <w:szCs w:val="30"/>
        </w:rPr>
      </w:pPr>
    </w:p>
    <w:p w:rsidR="00B70918" w:rsidRDefault="00B70918" w:rsidP="00166EE4">
      <w:pPr>
        <w:jc w:val="center"/>
        <w:rPr>
          <w:b/>
          <w:sz w:val="30"/>
          <w:szCs w:val="30"/>
        </w:rPr>
      </w:pPr>
    </w:p>
    <w:sectPr w:rsidR="00B70918" w:rsidSect="00E3173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D8" w:rsidRDefault="00A340D8" w:rsidP="00E92871">
      <w:r>
        <w:separator/>
      </w:r>
    </w:p>
  </w:endnote>
  <w:endnote w:type="continuationSeparator" w:id="0">
    <w:p w:rsidR="00A340D8" w:rsidRDefault="00A340D8" w:rsidP="00E9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D8" w:rsidRDefault="00A340D8" w:rsidP="00E92871">
      <w:r>
        <w:separator/>
      </w:r>
    </w:p>
  </w:footnote>
  <w:footnote w:type="continuationSeparator" w:id="0">
    <w:p w:rsidR="00A340D8" w:rsidRDefault="00A340D8" w:rsidP="00E92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860"/>
    <w:multiLevelType w:val="hybridMultilevel"/>
    <w:tmpl w:val="F55C535E"/>
    <w:lvl w:ilvl="0" w:tplc="00505E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A4F"/>
    <w:rsid w:val="00014B6E"/>
    <w:rsid w:val="00074248"/>
    <w:rsid w:val="000F55E6"/>
    <w:rsid w:val="00147C0B"/>
    <w:rsid w:val="00166EE4"/>
    <w:rsid w:val="001A7AC3"/>
    <w:rsid w:val="001B34C6"/>
    <w:rsid w:val="001D7779"/>
    <w:rsid w:val="00260206"/>
    <w:rsid w:val="002D77ED"/>
    <w:rsid w:val="00350FA3"/>
    <w:rsid w:val="003D5181"/>
    <w:rsid w:val="004400BB"/>
    <w:rsid w:val="004D7DE3"/>
    <w:rsid w:val="004F6A4F"/>
    <w:rsid w:val="00527933"/>
    <w:rsid w:val="005A341C"/>
    <w:rsid w:val="005B7AE0"/>
    <w:rsid w:val="005C6E20"/>
    <w:rsid w:val="005D65F8"/>
    <w:rsid w:val="00646279"/>
    <w:rsid w:val="00675251"/>
    <w:rsid w:val="006819A9"/>
    <w:rsid w:val="006C4445"/>
    <w:rsid w:val="00774CDC"/>
    <w:rsid w:val="00781469"/>
    <w:rsid w:val="007E0935"/>
    <w:rsid w:val="008337DE"/>
    <w:rsid w:val="00855638"/>
    <w:rsid w:val="008736EC"/>
    <w:rsid w:val="008C2E5D"/>
    <w:rsid w:val="008C3C29"/>
    <w:rsid w:val="008E5486"/>
    <w:rsid w:val="00915286"/>
    <w:rsid w:val="00954A9F"/>
    <w:rsid w:val="009C5A6A"/>
    <w:rsid w:val="009D6E69"/>
    <w:rsid w:val="00A32209"/>
    <w:rsid w:val="00A340D8"/>
    <w:rsid w:val="00AF64FF"/>
    <w:rsid w:val="00B70918"/>
    <w:rsid w:val="00B70E36"/>
    <w:rsid w:val="00CC3857"/>
    <w:rsid w:val="00D405F1"/>
    <w:rsid w:val="00DB5D77"/>
    <w:rsid w:val="00E016F6"/>
    <w:rsid w:val="00E31733"/>
    <w:rsid w:val="00E65756"/>
    <w:rsid w:val="00E80199"/>
    <w:rsid w:val="00E92871"/>
    <w:rsid w:val="00EE1B02"/>
    <w:rsid w:val="00F027E5"/>
    <w:rsid w:val="00F21570"/>
    <w:rsid w:val="00F40AED"/>
    <w:rsid w:val="00FD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733"/>
    <w:pPr>
      <w:ind w:firstLineChars="200" w:firstLine="420"/>
    </w:pPr>
  </w:style>
  <w:style w:type="table" w:styleId="a4">
    <w:name w:val="Table Grid"/>
    <w:basedOn w:val="a1"/>
    <w:uiPriority w:val="59"/>
    <w:rsid w:val="005D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9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8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87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50F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0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733"/>
    <w:pPr>
      <w:ind w:firstLineChars="200" w:firstLine="420"/>
    </w:pPr>
  </w:style>
  <w:style w:type="table" w:styleId="a4">
    <w:name w:val="Table Grid"/>
    <w:basedOn w:val="a1"/>
    <w:uiPriority w:val="59"/>
    <w:rsid w:val="005D6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9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8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87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50FA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0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396</Words>
  <Characters>2260</Characters>
  <Application>Microsoft Office Word</Application>
  <DocSecurity>0</DocSecurity>
  <Lines>18</Lines>
  <Paragraphs>5</Paragraphs>
  <ScaleCrop>false</ScaleCrop>
  <Company>微软中国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胡满红</dc:creator>
  <cp:keywords/>
  <dc:description/>
  <cp:lastModifiedBy>Administrator</cp:lastModifiedBy>
  <cp:revision>26</cp:revision>
  <cp:lastPrinted>2018-10-25T07:27:00Z</cp:lastPrinted>
  <dcterms:created xsi:type="dcterms:W3CDTF">2018-10-22T08:28:00Z</dcterms:created>
  <dcterms:modified xsi:type="dcterms:W3CDTF">2018-11-08T03:24:00Z</dcterms:modified>
</cp:coreProperties>
</file>